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D4005B" w14:paraId="2C956080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D4005B" w:rsidRPr="00A52EAE" w:rsidP="00D4005B" w14:paraId="2BCD4EE7" w14:textId="71EB438B">
      <w:pPr>
        <w:pStyle w:val="NormalWeb"/>
        <w:shd w:val="clear" w:color="auto" w:fill="FFFFFF"/>
        <w:spacing w:before="60" w:beforeAutospacing="0" w:after="0" w:afterAutospacing="0"/>
        <w:ind w:left="2289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</w:t>
      </w:r>
      <w:r w:rsidR="00423885">
        <w:rPr>
          <w:rFonts w:ascii="Arial" w:hAnsi="Arial" w:cs="Arial"/>
          <w:b/>
          <w:bCs/>
          <w:spacing w:val="2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423885">
        <w:rPr>
          <w:rFonts w:ascii="Arial" w:hAnsi="Arial" w:cs="Arial"/>
          <w:b/>
          <w:bCs/>
          <w:spacing w:val="2"/>
          <w:sz w:val="22"/>
          <w:szCs w:val="22"/>
        </w:rPr>
        <w:t>03 DE OUTUBRO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pacing w:val="2"/>
          <w:sz w:val="22"/>
          <w:szCs w:val="22"/>
        </w:rPr>
        <w:t>23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P="00D4005B" w14:paraId="2E4DAEFF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RPr="006A2789" w:rsidP="00D4005B" w14:paraId="166B9469" w14:textId="7F9CA6D6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b/>
          <w:spacing w:val="2"/>
        </w:rPr>
      </w:pPr>
      <w:r w:rsidRPr="006A2789">
        <w:rPr>
          <w:rFonts w:ascii="Arial" w:hAnsi="Arial" w:cs="Arial"/>
          <w:b/>
          <w:spacing w:val="2"/>
        </w:rPr>
        <w:t xml:space="preserve">Autoriza o </w:t>
      </w:r>
      <w:r w:rsidR="00423885">
        <w:rPr>
          <w:rFonts w:ascii="Arial" w:hAnsi="Arial" w:cs="Arial"/>
          <w:b/>
          <w:spacing w:val="2"/>
        </w:rPr>
        <w:t xml:space="preserve">Poder </w:t>
      </w:r>
      <w:r w:rsidRPr="006A2789">
        <w:rPr>
          <w:rFonts w:ascii="Arial" w:hAnsi="Arial" w:cs="Arial"/>
          <w:b/>
          <w:spacing w:val="2"/>
        </w:rPr>
        <w:t>Executivo a promover o curso extracurricular de empreendedorismo, junto aos alunos do ensino médio das escolas públicas do Município de Sumaré.</w:t>
      </w:r>
    </w:p>
    <w:p w:rsidR="00182668" w:rsidRPr="000F42BF" w:rsidP="00D4005B" w14:paraId="60C5E7F0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RPr="0039502A" w:rsidP="00D4005B" w14:paraId="38293F4F" w14:textId="4626CD26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39502A">
        <w:rPr>
          <w:rFonts w:ascii="Arial" w:hAnsi="Arial" w:cs="Arial"/>
          <w:spacing w:val="2"/>
        </w:rPr>
        <w:t>Rodrigo Dorival Gomes</w:t>
      </w:r>
      <w:r w:rsidRPr="0039502A" w:rsidR="0039502A">
        <w:rPr>
          <w:rFonts w:ascii="Arial" w:hAnsi="Arial" w:cs="Arial"/>
          <w:spacing w:val="2"/>
        </w:rPr>
        <w:t xml:space="preserve"> e </w:t>
      </w:r>
      <w:r w:rsidRPr="0039502A" w:rsidR="0039502A">
        <w:rPr>
          <w:rFonts w:ascii="Arial" w:hAnsi="Arial" w:cs="Arial"/>
          <w:spacing w:val="2"/>
        </w:rPr>
        <w:t>Andre</w:t>
      </w:r>
      <w:r w:rsidRPr="0039502A" w:rsidR="0039502A">
        <w:rPr>
          <w:rFonts w:ascii="Arial" w:hAnsi="Arial" w:cs="Arial"/>
          <w:spacing w:val="2"/>
        </w:rPr>
        <w:t xml:space="preserve"> da Farmácia</w:t>
      </w:r>
    </w:p>
    <w:p w:rsidR="00D4005B" w:rsidRPr="0039502A" w:rsidP="00D4005B" w14:paraId="216E98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182668" w:rsidP="00182668" w14:paraId="2ABD2A37" w14:textId="77777777">
      <w:pPr>
        <w:jc w:val="both"/>
      </w:pPr>
      <w:bookmarkStart w:id="1" w:name="_GoBack"/>
      <w:bookmarkEnd w:id="1"/>
    </w:p>
    <w:p w:rsidR="00182668" w:rsidRPr="00182668" w:rsidP="00182668" w14:paraId="4FB1A1C0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Art. 1º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Fica o Poder Executivo autorizado a promover o curso extracurricular de empreendedorismo para os alunos do ensino médio das escolas públicas do município de Sumaré. </w:t>
      </w:r>
    </w:p>
    <w:p w:rsidR="00182668" w:rsidRPr="00182668" w:rsidP="00182668" w14:paraId="6C97146B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Art. 2º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O curso extracurricular de empreendedorismo objetiva promover o acesso dos alunos preparando para inovar na área e assumir riscos, quando necessário, ganhando conhecimento para obter sucesso em um mercado em constante transformação e atuação com eficiência em momentos de crise. </w:t>
      </w:r>
    </w:p>
    <w:p w:rsidR="00182668" w:rsidRPr="00182668" w:rsidP="00182668" w14:paraId="7AF74C9F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Parágrafo único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. Em termos sociais e econômicos, o empreendedorismo deverá gerar no aluno a consciência da necessidade de cooperação como elemento essencial à sustentabilidade da sociedade. </w:t>
      </w:r>
    </w:p>
    <w:p w:rsidR="00182668" w:rsidRPr="00182668" w:rsidP="00182668" w14:paraId="7C43646C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Art. 3º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Para os fins desta Lei são estabelecidas as seguintes diretrizes: </w:t>
      </w:r>
    </w:p>
    <w:p w:rsidR="00182668" w:rsidRPr="00182668" w:rsidP="00182668" w14:paraId="40707C65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I -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Assegurar a iniciação profissional, em termos de acesso a uma profissão definitiva, de forma a garantir a atividade no mercado de trabalho; </w:t>
      </w:r>
    </w:p>
    <w:p w:rsidR="00182668" w:rsidRPr="00182668" w:rsidP="00182668" w14:paraId="3660FD98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II -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Tratar o empreendedorismo como um projeto educacional contínuo; </w:t>
      </w:r>
    </w:p>
    <w:p w:rsidR="00182668" w:rsidRPr="00182668" w:rsidP="00182668" w14:paraId="41ED6DF6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III -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Incentivar os alunos à quebra de paradigmas e ao desenvolvimento das habilidades e dos comportamentos empreendedores; </w:t>
      </w:r>
    </w:p>
    <w:p w:rsidR="00182668" w:rsidRPr="00182668" w:rsidP="00182668" w14:paraId="4CA0439E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IV -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Elevar a escolaridade em todos os níveis; </w:t>
      </w:r>
    </w:p>
    <w:p w:rsidR="00182668" w:rsidRPr="00182668" w:rsidP="00182668" w14:paraId="3B4EE8A7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V -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Estímulo à formação, à constituição, ao funcionamento e ao desenvolvimento das microempresas, das pequenas, das médias e das de grande porte;</w:t>
      </w:r>
    </w:p>
    <w:p w:rsidR="00182668" w:rsidRPr="00182668" w:rsidP="00182668" w14:paraId="5D4029DB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 xml:space="preserve"> VI -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Serão ministrados cursos e oficinas para aplicação prática dos conhecimentos obtidos em sala de aula. </w:t>
      </w:r>
    </w:p>
    <w:p w:rsidR="00182668" w:rsidP="00182668" w14:paraId="473BB219" w14:textId="77777777">
      <w:pPr>
        <w:jc w:val="both"/>
        <w:rPr>
          <w:rFonts w:ascii="Arial" w:eastAsia="Times New Roman" w:hAnsi="Arial" w:cs="Arial"/>
          <w:b/>
          <w:spacing w:val="2"/>
          <w:sz w:val="24"/>
          <w:szCs w:val="24"/>
        </w:rPr>
      </w:pPr>
    </w:p>
    <w:p w:rsidR="006A2789" w:rsidP="00182668" w14:paraId="373F8076" w14:textId="77777777">
      <w:pPr>
        <w:jc w:val="both"/>
        <w:rPr>
          <w:rFonts w:ascii="Arial" w:eastAsia="Times New Roman" w:hAnsi="Arial" w:cs="Arial"/>
          <w:b/>
          <w:spacing w:val="2"/>
          <w:sz w:val="24"/>
          <w:szCs w:val="24"/>
        </w:rPr>
      </w:pPr>
    </w:p>
    <w:p w:rsidR="00182668" w:rsidRPr="00182668" w:rsidP="00182668" w14:paraId="01929293" w14:textId="508370B0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Art. 4º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As aulas </w:t>
      </w:r>
      <w:r w:rsidR="006A2789">
        <w:rPr>
          <w:rFonts w:ascii="Arial" w:eastAsia="Times New Roman" w:hAnsi="Arial" w:cs="Arial"/>
          <w:spacing w:val="2"/>
          <w:sz w:val="24"/>
          <w:szCs w:val="24"/>
        </w:rPr>
        <w:t xml:space="preserve">poderão 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serão ministradas por integrantes da Administração Pública Municipal, 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em parceria com </w:t>
      </w:r>
      <w:r w:rsidR="006A2789">
        <w:rPr>
          <w:rFonts w:ascii="Arial" w:eastAsia="Times New Roman" w:hAnsi="Arial" w:cs="Arial"/>
          <w:spacing w:val="2"/>
          <w:sz w:val="24"/>
          <w:szCs w:val="24"/>
        </w:rPr>
        <w:t>as secretarias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de desenvolvimento econômico</w:t>
      </w:r>
      <w:r w:rsidR="006A2789">
        <w:rPr>
          <w:rFonts w:ascii="Arial" w:eastAsia="Times New Roman" w:hAnsi="Arial" w:cs="Arial"/>
          <w:spacing w:val="2"/>
          <w:sz w:val="24"/>
          <w:szCs w:val="24"/>
        </w:rPr>
        <w:t xml:space="preserve"> e educação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, 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devidamente preparados para aplicar metodologias de ensino do empreendedorismo. </w:t>
      </w:r>
    </w:p>
    <w:p w:rsidR="00182668" w:rsidRPr="00182668" w:rsidP="00182668" w14:paraId="6F0DC6F9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Art. 5º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Fica o Poder Executivo autorizado a firmar convênios com instituições dotadas de conhecimento específico da área. </w:t>
      </w:r>
    </w:p>
    <w:p w:rsidR="00182668" w:rsidP="00182668" w14:paraId="7E9739C9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Art. 6º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As despesas com a execução desta Lei correrão por conta de dotações orçamentárias próprias, suplementadas se necessário. </w:t>
      </w:r>
    </w:p>
    <w:p w:rsidR="00976B53" w:rsidRPr="00182668" w:rsidP="00182668" w14:paraId="2FB3DB16" w14:textId="6A99F0F8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Art. 7º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C6061">
        <w:rPr>
          <w:rFonts w:ascii="Arial" w:eastAsia="Times New Roman" w:hAnsi="Arial" w:cs="Arial"/>
          <w:spacing w:val="2"/>
          <w:sz w:val="24"/>
          <w:szCs w:val="24"/>
        </w:rPr>
        <w:t>Fica o Poder Executivo autorizado as incluir, nas propostas orçamentarias anuais vindouras, inclusive nas relativas ao Plano Plurianual de Investimentos e na Lei de Diretrizes Orçamentárias, dotações suficientes à cobertura de suas responsabilidades orçamentarias e financeiras, decorrentes do disposto nesta lei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. </w:t>
      </w:r>
    </w:p>
    <w:p w:rsidR="00182668" w:rsidRPr="00182668" w:rsidP="00182668" w14:paraId="0A90DF04" w14:textId="73673ECF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 xml:space="preserve">Art. </w:t>
      </w:r>
      <w:r w:rsidR="00976B53">
        <w:rPr>
          <w:rFonts w:ascii="Arial" w:eastAsia="Times New Roman" w:hAnsi="Arial" w:cs="Arial"/>
          <w:b/>
          <w:spacing w:val="2"/>
          <w:sz w:val="24"/>
          <w:szCs w:val="24"/>
        </w:rPr>
        <w:t>8</w:t>
      </w:r>
      <w:r w:rsidRPr="00182668">
        <w:rPr>
          <w:rFonts w:ascii="Arial" w:eastAsia="Times New Roman" w:hAnsi="Arial" w:cs="Arial"/>
          <w:b/>
          <w:spacing w:val="2"/>
          <w:sz w:val="24"/>
          <w:szCs w:val="24"/>
        </w:rPr>
        <w:t>º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Esta Lei entra em vigor na data de sua publicação. </w:t>
      </w:r>
    </w:p>
    <w:p w:rsidR="00182668" w:rsidP="00182668" w14:paraId="095EB2C2" w14:textId="77777777"/>
    <w:p w:rsidR="00D4005B" w:rsidP="00D4005B" w14:paraId="40E88B7A" w14:textId="77777777">
      <w:pPr>
        <w:jc w:val="both"/>
        <w:rPr>
          <w:rFonts w:ascii="Arial" w:hAnsi="Arial" w:cs="Arial"/>
          <w:szCs w:val="24"/>
        </w:rPr>
      </w:pPr>
    </w:p>
    <w:p w:rsidR="00D4005B" w:rsidRPr="00D4005B" w:rsidP="00D4005B" w14:paraId="473B914E" w14:textId="1497AF2F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 w:rsidR="00423885">
        <w:rPr>
          <w:rFonts w:ascii="Arial" w:eastAsia="Times New Roman" w:hAnsi="Arial" w:cs="Arial"/>
          <w:spacing w:val="2"/>
          <w:sz w:val="24"/>
          <w:szCs w:val="24"/>
        </w:rPr>
        <w:t>03 de outubro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pacing w:val="2"/>
          <w:sz w:val="24"/>
          <w:szCs w:val="24"/>
        </w:rPr>
        <w:t>3</w:t>
      </w:r>
    </w:p>
    <w:p w:rsidR="00D4005B" w:rsidP="00D4005B" w14:paraId="5342280A" w14:textId="03FA74D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9D555D" w:rsidP="006225EE" w14:paraId="7995EC34" w14:textId="47260FB9"/>
    <w:p w:rsidR="0039502A" w:rsidP="0039502A" w14:paraId="69C825CA" w14:textId="5B8F703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387985</wp:posOffset>
            </wp:positionH>
            <wp:positionV relativeFrom="paragraph">
              <wp:posOffset>53975</wp:posOffset>
            </wp:positionV>
            <wp:extent cx="1117600" cy="1442085"/>
            <wp:effectExtent l="0" t="0" r="6350" b="571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45B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3357863</wp:posOffset>
            </wp:positionH>
            <wp:positionV relativeFrom="paragraph">
              <wp:posOffset>139700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72469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02A" w:rsidP="0039502A" w14:paraId="3E5E9BB0" w14:textId="5DE955D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502A" w:rsidP="0039502A" w14:paraId="4E877897" w14:textId="62828A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502A" w:rsidP="0039502A" w14:paraId="3E2A27E6" w14:textId="0ED6D605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9502A" w:rsidP="0039502A" w14:paraId="724983BC" w14:textId="77777777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RODRIGO DORIVAL GOMES                                 ANDRE DA FARMÁCIA</w:t>
      </w:r>
    </w:p>
    <w:p w:rsidR="0039502A" w:rsidRPr="00E9743B" w:rsidP="0039502A" w14:paraId="094FB3B1" w14:textId="13319E77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 w:rsidR="0039502A" w:rsidP="0039502A" w14:paraId="51AD5275" w14:textId="570562DB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bCs/>
          <w:spacing w:val="2"/>
        </w:rPr>
      </w:pPr>
      <w:r>
        <w:rPr>
          <w:rFonts w:ascii="Arial" w:hAnsi="Arial" w:cs="Arial"/>
        </w:rPr>
        <w:t xml:space="preserve">                 </w:t>
      </w:r>
      <w:r w:rsidRPr="00E9743B">
        <w:rPr>
          <w:rFonts w:ascii="Arial" w:hAnsi="Arial" w:cs="Arial"/>
        </w:rPr>
        <w:t>Cidadania</w:t>
      </w:r>
      <w:r>
        <w:rPr>
          <w:rFonts w:ascii="Arial" w:hAnsi="Arial" w:cs="Arial"/>
        </w:rPr>
        <w:t xml:space="preserve">                                           </w:t>
      </w:r>
      <w:r w:rsidRPr="0039502A">
        <w:rPr>
          <w:rFonts w:ascii="Arial" w:hAnsi="Arial" w:cs="Arial"/>
        </w:rPr>
        <w:t>Partido Social Cristão – PSC</w:t>
      </w:r>
    </w:p>
    <w:p w:rsidR="00D4005B" w:rsidP="006225EE" w14:paraId="73196726" w14:textId="3A9DCBF3"/>
    <w:p w:rsidR="00D4005B" w:rsidP="006225EE" w14:paraId="30971E0F" w14:textId="5B034C19"/>
    <w:p w:rsidR="00D4005B" w:rsidP="006225EE" w14:paraId="3068E5AA" w14:textId="78A6A329"/>
    <w:p w:rsidR="00D4005B" w:rsidP="006225EE" w14:paraId="433F77C9" w14:textId="02D463A7"/>
    <w:p w:rsidR="00D4005B" w:rsidP="006225EE" w14:paraId="3DC6356E" w14:textId="403DD4EE"/>
    <w:p w:rsidR="00D4005B" w:rsidP="00D4005B" w14:paraId="54EAF532" w14:textId="115B4462">
      <w:pPr>
        <w:jc w:val="center"/>
        <w:rPr>
          <w:rFonts w:ascii="Arial" w:hAnsi="Arial" w:cs="Arial"/>
          <w:b/>
          <w:sz w:val="28"/>
          <w:szCs w:val="28"/>
        </w:rPr>
      </w:pPr>
    </w:p>
    <w:p w:rsidR="00D4005B" w:rsidP="00D4005B" w14:paraId="2B7F3847" w14:textId="741180D8">
      <w:pPr>
        <w:jc w:val="center"/>
        <w:rPr>
          <w:rFonts w:ascii="Arial" w:hAnsi="Arial" w:cs="Arial"/>
          <w:b/>
          <w:sz w:val="28"/>
          <w:szCs w:val="28"/>
        </w:rPr>
      </w:pPr>
      <w:r w:rsidRPr="00D4005B">
        <w:rPr>
          <w:rFonts w:ascii="Arial" w:hAnsi="Arial" w:cs="Arial"/>
          <w:b/>
          <w:sz w:val="28"/>
          <w:szCs w:val="28"/>
        </w:rPr>
        <w:t>JUSTIFICATIVA</w:t>
      </w:r>
    </w:p>
    <w:p w:rsidR="00D4005B" w:rsidP="00D4005B" w14:paraId="76DC899D" w14:textId="207A9F82">
      <w:pPr>
        <w:jc w:val="center"/>
        <w:rPr>
          <w:rFonts w:ascii="Arial" w:hAnsi="Arial" w:cs="Arial"/>
          <w:b/>
          <w:sz w:val="28"/>
          <w:szCs w:val="28"/>
        </w:rPr>
      </w:pPr>
    </w:p>
    <w:p w:rsidR="006A2789" w:rsidP="006A2789" w14:paraId="752DF0F6" w14:textId="45C401BF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 xml:space="preserve">Este projeto de lei tem como 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>objetiv</w:t>
      </w:r>
      <w:r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182668">
        <w:rPr>
          <w:rFonts w:ascii="Arial" w:eastAsia="Times New Roman" w:hAnsi="Arial" w:cs="Arial"/>
          <w:spacing w:val="2"/>
          <w:sz w:val="24"/>
          <w:szCs w:val="24"/>
        </w:rPr>
        <w:t xml:space="preserve"> promover o acesso dos alunos preparando para inovar na área e assumir riscos, quando necessário, ganhando conhecimento para obter sucesso em um mercado em constante transformação e atuação com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eficiência em momentos de crise</w:t>
      </w:r>
      <w:r w:rsidRPr="006A2789" w:rsidR="00182668">
        <w:rPr>
          <w:rFonts w:ascii="Arial" w:eastAsia="Times New Roman" w:hAnsi="Arial" w:cs="Arial"/>
          <w:spacing w:val="2"/>
          <w:sz w:val="24"/>
          <w:szCs w:val="24"/>
        </w:rPr>
        <w:t xml:space="preserve">, entre outros, de promover o aperfeiçoamento e o treinamento periódico de pessoas interessadas em empreender e ingressar no mercado </w:t>
      </w:r>
      <w:r>
        <w:rPr>
          <w:rFonts w:ascii="Arial" w:eastAsia="Times New Roman" w:hAnsi="Arial" w:cs="Arial"/>
          <w:spacing w:val="2"/>
          <w:sz w:val="24"/>
          <w:szCs w:val="24"/>
        </w:rPr>
        <w:t>de trabalho formal e não formal.</w:t>
      </w:r>
    </w:p>
    <w:p w:rsidR="006A2789" w:rsidP="006A2789" w14:paraId="34CA217E" w14:textId="4D06DB41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A2789">
        <w:rPr>
          <w:rFonts w:ascii="Arial" w:eastAsia="Times New Roman" w:hAnsi="Arial" w:cs="Arial"/>
          <w:spacing w:val="2"/>
          <w:sz w:val="24"/>
          <w:szCs w:val="24"/>
        </w:rPr>
        <w:t xml:space="preserve">Empreendedorismo é uma expressão que vem do mundo dos negócios. O termo, no entanto, tem tudo a ver com educação. Afinal, um dos objetivos da escola, desde a educação infantil, é formar alunos capacitados para o mundo profissional. </w:t>
      </w:r>
    </w:p>
    <w:p w:rsidR="006A2789" w:rsidP="006A2789" w14:paraId="74E06ED6" w14:textId="07F4536C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Devemos incentivar nosso</w:t>
      </w:r>
      <w:r w:rsidRPr="006A2789">
        <w:rPr>
          <w:rFonts w:ascii="Arial" w:eastAsia="Times New Roman" w:hAnsi="Arial" w:cs="Arial"/>
          <w:spacing w:val="2"/>
          <w:sz w:val="24"/>
          <w:szCs w:val="24"/>
        </w:rPr>
        <w:t>s alunos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em</w:t>
      </w:r>
      <w:r w:rsidRPr="006A2789" w:rsidR="00182668">
        <w:rPr>
          <w:rFonts w:ascii="Arial" w:eastAsia="Times New Roman" w:hAnsi="Arial" w:cs="Arial"/>
          <w:spacing w:val="2"/>
          <w:sz w:val="24"/>
          <w:szCs w:val="24"/>
        </w:rPr>
        <w:t xml:space="preserve"> um conjunto de competências que os tornem capazes de tomar decisões, traçar planos e organizar os recursos necessários para chegar ao sucesso profissional. </w:t>
      </w:r>
    </w:p>
    <w:p w:rsidR="006A2789" w:rsidP="00D6630D" w14:paraId="329C7F6C" w14:textId="14D267E6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A2789">
        <w:rPr>
          <w:rFonts w:ascii="Arial" w:eastAsia="Times New Roman" w:hAnsi="Arial" w:cs="Arial"/>
          <w:spacing w:val="2"/>
          <w:sz w:val="24"/>
          <w:szCs w:val="24"/>
        </w:rPr>
        <w:t xml:space="preserve">Além disso, o empreendedorismo é uma oportunidade para os jovens começarem a perceber a responsabilidade que têm na construção do próprio destino. </w:t>
      </w:r>
    </w:p>
    <w:p w:rsidR="006A2789" w:rsidP="006A2789" w14:paraId="4BB44527" w14:textId="33B2F9CA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A2789">
        <w:rPr>
          <w:rFonts w:ascii="Arial" w:eastAsia="Times New Roman" w:hAnsi="Arial" w:cs="Arial"/>
          <w:spacing w:val="2"/>
          <w:sz w:val="24"/>
          <w:szCs w:val="24"/>
        </w:rPr>
        <w:t xml:space="preserve">Alunos que têm noções de empreendedorismo aprendem conceitos e conhecimentos que fazem parte do currículo e que mais tarde vão ajudá-los a entrar no mercado de trabalho sem depender das vagas de emprego, cada vez mais escassas. </w:t>
      </w:r>
    </w:p>
    <w:p w:rsidR="00182668" w:rsidRPr="006A2789" w:rsidP="006A2789" w14:paraId="2B57CCB3" w14:textId="25FE45F3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A2789">
        <w:rPr>
          <w:rFonts w:ascii="Arial" w:eastAsia="Times New Roman" w:hAnsi="Arial" w:cs="Arial"/>
          <w:spacing w:val="2"/>
          <w:sz w:val="24"/>
          <w:szCs w:val="24"/>
        </w:rPr>
        <w:t>Enfim, a proposta quanto à realização desse curso extracurricular junto aos jovens do ensino médio do município é uma proposta oportuna, portanto conclamo aos nobres colegas que aprovem o presente projeto de lei, que com certeza trará enormes benefícios às pessoas assistidas e à sociedade.</w:t>
      </w:r>
    </w:p>
    <w:p w:rsidR="00D4005B" w:rsidP="00D4005B" w14:paraId="3791497E" w14:textId="604127C0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8745B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3333750</wp:posOffset>
            </wp:positionH>
            <wp:positionV relativeFrom="paragraph">
              <wp:posOffset>146685</wp:posOffset>
            </wp:positionV>
            <wp:extent cx="1525459" cy="1080707"/>
            <wp:effectExtent l="0" t="0" r="0" b="0"/>
            <wp:wrapNone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83159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544195</wp:posOffset>
            </wp:positionH>
            <wp:positionV relativeFrom="paragraph">
              <wp:posOffset>269875</wp:posOffset>
            </wp:positionV>
            <wp:extent cx="1117600" cy="1442085"/>
            <wp:effectExtent l="0" t="0" r="6350" b="5715"/>
            <wp:wrapNone/>
            <wp:docPr id="536433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3845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5BBD287C" w14:textId="615A4FD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02C7025B" w14:textId="5F89BBE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27B2005A" w14:textId="4205F0A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39502A" w14:paraId="72C44560" w14:textId="58E233F4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>RODRIGO DORIVAL GOMES</w:t>
      </w:r>
      <w:r>
        <w:rPr>
          <w:rFonts w:ascii="Arial" w:hAnsi="Arial" w:cs="Arial"/>
          <w:b/>
          <w:szCs w:val="24"/>
        </w:rPr>
        <w:t xml:space="preserve">                                 ANDRE DA FARMÁCIA</w:t>
      </w:r>
    </w:p>
    <w:p w:rsidR="00D4005B" w:rsidRPr="00E9743B" w:rsidP="0039502A" w14:paraId="6EA66C0F" w14:textId="75B25E8F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 w:rsidR="0039502A" w:rsidP="0039502A" w14:paraId="51F05FEE" w14:textId="3C9CD8E0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bCs/>
          <w:spacing w:val="2"/>
        </w:rPr>
      </w:pPr>
      <w:r>
        <w:rPr>
          <w:rFonts w:ascii="Arial" w:hAnsi="Arial" w:cs="Arial"/>
        </w:rPr>
        <w:t xml:space="preserve">                 </w:t>
      </w:r>
      <w:r w:rsidRPr="00E9743B" w:rsidR="00D4005B">
        <w:rPr>
          <w:rFonts w:ascii="Arial" w:hAnsi="Arial" w:cs="Arial"/>
        </w:rPr>
        <w:t>Cidadania</w:t>
      </w:r>
      <w:r>
        <w:rPr>
          <w:rFonts w:ascii="Arial" w:hAnsi="Arial" w:cs="Arial"/>
        </w:rPr>
        <w:t xml:space="preserve">                                           </w:t>
      </w:r>
      <w:r w:rsidRPr="0039502A">
        <w:rPr>
          <w:rFonts w:ascii="Arial" w:hAnsi="Arial" w:cs="Arial"/>
        </w:rPr>
        <w:t>Partido Social Cristão – PSC</w:t>
      </w:r>
    </w:p>
    <w:p w:rsidR="00D4005B" w:rsidP="0039502A" w14:paraId="018C62C8" w14:textId="4AF74CEC">
      <w:pPr>
        <w:spacing w:line="276" w:lineRule="auto"/>
        <w:rPr>
          <w:rFonts w:ascii="Arial" w:hAnsi="Arial" w:cs="Arial"/>
          <w:szCs w:val="24"/>
        </w:rPr>
      </w:pPr>
    </w:p>
    <w:p w:rsidR="00D4005B" w:rsidP="00D4005B" w14:paraId="24038EFD" w14:textId="3D8E5C22">
      <w:pPr>
        <w:jc w:val="center"/>
        <w:rPr>
          <w:rFonts w:ascii="Arial" w:hAnsi="Arial" w:cs="Arial"/>
          <w:b/>
          <w:sz w:val="28"/>
          <w:szCs w:val="28"/>
        </w:rPr>
      </w:pPr>
    </w:p>
    <w:p w:rsidR="0039502A" w:rsidP="00D4005B" w14:paraId="54AEBF7F" w14:textId="5D275721">
      <w:pPr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39502A" w:rsidRPr="00D4005B" w:rsidP="0039502A" w14:paraId="580A4F40" w14:textId="1EE43883">
      <w:pPr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6061"/>
    <w:rsid w:val="000D2BDC"/>
    <w:rsid w:val="000F42BF"/>
    <w:rsid w:val="00104AAA"/>
    <w:rsid w:val="0015657E"/>
    <w:rsid w:val="00156CF8"/>
    <w:rsid w:val="00182668"/>
    <w:rsid w:val="001D4F32"/>
    <w:rsid w:val="0039502A"/>
    <w:rsid w:val="00423885"/>
    <w:rsid w:val="00460A32"/>
    <w:rsid w:val="00496FE8"/>
    <w:rsid w:val="004B2CC9"/>
    <w:rsid w:val="004B65B4"/>
    <w:rsid w:val="004E73DA"/>
    <w:rsid w:val="0051286F"/>
    <w:rsid w:val="00590482"/>
    <w:rsid w:val="00601B0A"/>
    <w:rsid w:val="00616FA3"/>
    <w:rsid w:val="006225EE"/>
    <w:rsid w:val="00626437"/>
    <w:rsid w:val="00632FA0"/>
    <w:rsid w:val="006A2789"/>
    <w:rsid w:val="006C41A4"/>
    <w:rsid w:val="006D1E9A"/>
    <w:rsid w:val="0071187E"/>
    <w:rsid w:val="007E73DE"/>
    <w:rsid w:val="00822396"/>
    <w:rsid w:val="008B2516"/>
    <w:rsid w:val="0091083E"/>
    <w:rsid w:val="0095185C"/>
    <w:rsid w:val="00976B53"/>
    <w:rsid w:val="009D555D"/>
    <w:rsid w:val="00A06CF2"/>
    <w:rsid w:val="00A52EAE"/>
    <w:rsid w:val="00AE6AEE"/>
    <w:rsid w:val="00B97606"/>
    <w:rsid w:val="00BA6663"/>
    <w:rsid w:val="00C00C1E"/>
    <w:rsid w:val="00C2625B"/>
    <w:rsid w:val="00C36776"/>
    <w:rsid w:val="00CD1019"/>
    <w:rsid w:val="00CD6B58"/>
    <w:rsid w:val="00CF401E"/>
    <w:rsid w:val="00D4005B"/>
    <w:rsid w:val="00D6630D"/>
    <w:rsid w:val="00DE525F"/>
    <w:rsid w:val="00E852DC"/>
    <w:rsid w:val="00E9743B"/>
    <w:rsid w:val="00F615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EC35-08CD-41C2-A300-5EFDF97E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750</Words>
  <Characters>4050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14</cp:revision>
  <cp:lastPrinted>2023-07-31T18:38:00Z</cp:lastPrinted>
  <dcterms:created xsi:type="dcterms:W3CDTF">2021-05-03T13:59:00Z</dcterms:created>
  <dcterms:modified xsi:type="dcterms:W3CDTF">2023-10-03T13:09:00Z</dcterms:modified>
</cp:coreProperties>
</file>