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RPr="005B1B7E" w:rsidP="005B1B7E" w14:paraId="3612638D" w14:textId="7C64747B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de lâmpada queimada, em caráter de urgência, na Rua </w:t>
      </w:r>
      <w:r w:rsidRPr="00D8294A" w:rsidR="00D8294A">
        <w:rPr>
          <w:rFonts w:ascii="Arial" w:hAnsi="Arial" w:cs="Arial"/>
          <w:b/>
          <w:sz w:val="24"/>
          <w:szCs w:val="24"/>
        </w:rPr>
        <w:t xml:space="preserve">Heitor </w:t>
      </w:r>
      <w:r w:rsidRPr="00D8294A" w:rsidR="00D8294A">
        <w:rPr>
          <w:rFonts w:ascii="Arial" w:hAnsi="Arial" w:cs="Arial"/>
          <w:b/>
          <w:sz w:val="24"/>
          <w:szCs w:val="24"/>
        </w:rPr>
        <w:t>Vila-Lobos</w:t>
      </w:r>
      <w:r w:rsidRPr="006008EA">
        <w:rPr>
          <w:rFonts w:ascii="Arial" w:hAnsi="Arial" w:cs="Arial"/>
          <w:b/>
          <w:sz w:val="24"/>
          <w:szCs w:val="24"/>
        </w:rPr>
        <w:t>, nas proximidades do</w:t>
      </w:r>
      <w:r w:rsidR="00D8294A">
        <w:rPr>
          <w:rFonts w:ascii="Arial" w:hAnsi="Arial" w:cs="Arial"/>
          <w:b/>
          <w:sz w:val="24"/>
          <w:szCs w:val="24"/>
        </w:rPr>
        <w:t>s</w:t>
      </w:r>
      <w:r w:rsidRPr="006008EA">
        <w:rPr>
          <w:rFonts w:ascii="Arial" w:hAnsi="Arial" w:cs="Arial"/>
          <w:b/>
          <w:sz w:val="24"/>
          <w:szCs w:val="24"/>
        </w:rPr>
        <w:t xml:space="preserve"> numera</w:t>
      </w:r>
      <w:r w:rsidR="00D8294A">
        <w:rPr>
          <w:rFonts w:ascii="Arial" w:hAnsi="Arial" w:cs="Arial"/>
          <w:b/>
          <w:sz w:val="24"/>
          <w:szCs w:val="24"/>
        </w:rPr>
        <w:t>is</w:t>
      </w:r>
      <w:r w:rsidRPr="006008EA">
        <w:rPr>
          <w:rFonts w:ascii="Arial" w:hAnsi="Arial" w:cs="Arial"/>
          <w:b/>
          <w:sz w:val="24"/>
          <w:szCs w:val="24"/>
        </w:rPr>
        <w:t xml:space="preserve"> </w:t>
      </w:r>
      <w:r w:rsidRPr="00D8294A" w:rsidR="00D8294A">
        <w:rPr>
          <w:rFonts w:ascii="Arial" w:hAnsi="Arial" w:cs="Arial"/>
          <w:b/>
          <w:sz w:val="24"/>
          <w:szCs w:val="24"/>
        </w:rPr>
        <w:t>209 e 246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D8294A" w:rsidR="00D8294A">
        <w:rPr>
          <w:rFonts w:ascii="Arial" w:hAnsi="Arial" w:cs="Arial"/>
          <w:b/>
          <w:sz w:val="24"/>
          <w:szCs w:val="24"/>
        </w:rPr>
        <w:t xml:space="preserve">Parque Residencial </w:t>
      </w:r>
      <w:r w:rsidRPr="00D8294A" w:rsidR="00D8294A">
        <w:rPr>
          <w:rFonts w:ascii="Arial" w:hAnsi="Arial" w:cs="Arial"/>
          <w:b/>
          <w:sz w:val="24"/>
          <w:szCs w:val="24"/>
        </w:rPr>
        <w:t>Versailles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D8294A" w:rsidR="00D8294A">
        <w:rPr>
          <w:rFonts w:ascii="Arial" w:hAnsi="Arial" w:cs="Arial"/>
          <w:b/>
          <w:sz w:val="24"/>
          <w:szCs w:val="24"/>
        </w:rPr>
        <w:t>13171-730</w:t>
      </w:r>
      <w:r w:rsidRPr="006008EA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B1B7E" w:rsidRPr="005B1B7E" w:rsidP="005B1B7E" w14:paraId="65ABE76E" w14:textId="4995DDB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a falta de segurança no local. 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58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94A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C67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2021-03-12T12:22:00Z</dcterms:created>
  <dcterms:modified xsi:type="dcterms:W3CDTF">2021-03-12T12:24:00Z</dcterms:modified>
</cp:coreProperties>
</file>