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8A3039" w14:paraId="6271EB91" w14:textId="6AAA135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F60F55">
        <w:rPr>
          <w:rFonts w:ascii="Arial" w:hAnsi="Arial" w:cs="Arial"/>
          <w:sz w:val="22"/>
        </w:rPr>
        <w:t xml:space="preserve">o </w:t>
      </w:r>
      <w:r w:rsidRPr="00F60F55" w:rsidR="00F60F55">
        <w:rPr>
          <w:rFonts w:ascii="Arial" w:hAnsi="Arial" w:cs="Arial"/>
          <w:b/>
          <w:bCs/>
          <w:sz w:val="22"/>
        </w:rPr>
        <w:t xml:space="preserve">tapa buraco por toda extensão da Rua Francisco </w:t>
      </w:r>
      <w:r w:rsidRPr="00F60F55" w:rsidR="00F60F55">
        <w:rPr>
          <w:rFonts w:ascii="Arial" w:hAnsi="Arial" w:cs="Arial"/>
          <w:b/>
          <w:bCs/>
          <w:sz w:val="22"/>
        </w:rPr>
        <w:t>Penga</w:t>
      </w:r>
      <w:r w:rsidRPr="00F60F55" w:rsidR="00F60F55">
        <w:rPr>
          <w:rFonts w:ascii="Arial" w:hAnsi="Arial" w:cs="Arial"/>
          <w:b/>
          <w:bCs/>
          <w:sz w:val="22"/>
        </w:rPr>
        <w:t xml:space="preserve"> - Parque das Industrias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9D58F2" w:rsidP="009D58F2" w14:paraId="3A8AB9B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2023.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1DCE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7278D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B6FE6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667B1"/>
    <w:rsid w:val="009D58F2"/>
    <w:rsid w:val="009F12B9"/>
    <w:rsid w:val="00A03A4B"/>
    <w:rsid w:val="00A06CF2"/>
    <w:rsid w:val="00A61B1F"/>
    <w:rsid w:val="00A77589"/>
    <w:rsid w:val="00A824BE"/>
    <w:rsid w:val="00A96FCC"/>
    <w:rsid w:val="00AD653D"/>
    <w:rsid w:val="00AE6313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BF7625"/>
    <w:rsid w:val="00C00C1E"/>
    <w:rsid w:val="00C36776"/>
    <w:rsid w:val="00C52BE9"/>
    <w:rsid w:val="00C93D2A"/>
    <w:rsid w:val="00C94ABA"/>
    <w:rsid w:val="00CD6B58"/>
    <w:rsid w:val="00CE2CFF"/>
    <w:rsid w:val="00CE48D1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60F55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472D4-FD4A-47CB-BEFC-89ED2AA0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2023-06-26T13:45:00Z</dcterms:created>
  <dcterms:modified xsi:type="dcterms:W3CDTF">2023-10-02T18:28:00Z</dcterms:modified>
</cp:coreProperties>
</file>