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066BAA" w14:paraId="07A8F1E3" w14:textId="7969A7DA">
      <w:pPr>
        <w:pStyle w:val="NormalWeb"/>
        <w:spacing w:line="276" w:lineRule="auto"/>
        <w:rPr>
          <w:rFonts w:asciiTheme="minorHAnsi" w:hAnsiTheme="minorHAnsi" w:cstheme="minorHAnsi"/>
        </w:rPr>
      </w:pPr>
      <w:permStart w:id="0" w:edGrp="everyone"/>
    </w:p>
    <w:p w:rsidR="00F734FA" w:rsidRPr="00DF2C27" w:rsidP="00862136" w14:paraId="0B130955" w14:textId="5A467DB0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</w:t>
      </w:r>
      <w:r w:rsidR="000B090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3</w:t>
      </w:r>
    </w:p>
    <w:p w:rsidR="00F734FA" w:rsidRPr="00DF2C27" w:rsidP="00F734FA" w14:paraId="7459BB6C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1780B42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6554A18A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7AC61EAB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1D9389C6" w14:textId="0D9097FB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“Confere o Título de Cidadã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Sumareense 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o Senhor </w:t>
      </w:r>
      <w:r w:rsidRPr="00AF2FB7" w:rsidR="000B0908">
        <w:rPr>
          <w:rFonts w:ascii="Arial" w:hAnsi="Arial" w:cs="Arial"/>
          <w:b/>
          <w:sz w:val="24"/>
          <w:szCs w:val="24"/>
        </w:rPr>
        <w:t>CARLOS ALBERTO SOBRAL FERREIRA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.”</w:t>
      </w:r>
    </w:p>
    <w:p w:rsidR="00F734FA" w:rsidRPr="00DF2C27" w:rsidP="00F734FA" w14:paraId="401929F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206B31E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4B658670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10E360A4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F734FA" w:rsidRPr="00DF2C27" w:rsidP="00F734FA" w14:paraId="7DFF20E8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F9E605D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9E3A1D5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F734FA" w:rsidRPr="00DF2C27" w:rsidP="00F734FA" w14:paraId="6CC43E3F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F94D6DF" w14:textId="4DD007A1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Cidadão Sumareense ao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Senhor </w:t>
      </w:r>
      <w:r w:rsidRPr="00AF2FB7" w:rsidR="000B0908">
        <w:rPr>
          <w:rFonts w:ascii="Arial" w:hAnsi="Arial" w:cs="Arial"/>
          <w:b/>
          <w:sz w:val="24"/>
          <w:szCs w:val="24"/>
        </w:rPr>
        <w:t>CARLOS ALBERTO SOBRAL FERREIRA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F734FA" w:rsidRPr="00DF2C27" w:rsidP="00F734FA" w14:paraId="4C03F6B6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F734FA" w:rsidRPr="00DF2C27" w:rsidP="00F734FA" w14:paraId="4F1C8BD1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F734FA" w:rsidRPr="00DF2C27" w:rsidP="00F734FA" w14:paraId="152CB9C1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6FDED90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F734FA" w:rsidRPr="007A48EF" w:rsidP="00F734FA" w14:paraId="53380EE5" w14:textId="77777777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F734FA" w:rsidRPr="00B26EEE" w:rsidP="00F734FA" w14:paraId="28A05A0F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BF32AA" w:rsidRPr="00F734FA" w:rsidP="00F734FA" w14:paraId="75A049DA" w14:textId="6F73339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0B0908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0B0908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0B090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947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2AA" w:rsidP="00066BAA" w14:paraId="213E198C" w14:textId="0E6C171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066BAA" w14:paraId="63BDB6BF" w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</w:p>
    <w:p w:rsidR="00BF32AA" w:rsidP="00066BAA" w14:paraId="4F044B3B" w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</w:p>
    <w:p w:rsidR="00BF32AA" w:rsidP="00066BAA" w14:paraId="65595246" w14:textId="5D362FC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6610D" w:rsidP="00066BAA" w14:paraId="02D40FFC" w14:textId="1C75E17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</w:p>
    <w:p w:rsidR="00E6610D" w:rsidP="00066BAA" w14:paraId="71580898" w14:textId="594EA9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</w:p>
    <w:p w:rsidR="00E6610D" w:rsidP="00066BAA" w14:paraId="39B83F0D" w14:textId="6C579B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066BAA" w14:paraId="54F8AA74" w14:textId="61230B5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2D064E" w14:paraId="18778724" w14:textId="3C8824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B0908" w:rsidRPr="000B0908" w:rsidP="000B0908" w14:paraId="5ACEC2CB" w14:textId="230982F1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  <w:b/>
        </w:rPr>
        <w:t>Carlos Alberto Sobral Ferreira</w:t>
      </w:r>
      <w:r w:rsidRPr="000B0908" w:rsidR="00F734F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Pr="000B0908">
        <w:rPr>
          <w:rFonts w:ascii="Arial" w:eastAsia="Times New Roman" w:hAnsi="Arial" w:cs="Arial"/>
          <w:color w:val="000000" w:themeColor="text1"/>
          <w:lang w:eastAsia="pt-BR"/>
        </w:rPr>
        <w:t xml:space="preserve">é </w:t>
      </w:r>
      <w:r w:rsidRPr="000B0908">
        <w:rPr>
          <w:rFonts w:ascii="Arial" w:hAnsi="Arial" w:cs="Arial"/>
        </w:rPr>
        <w:t>f</w:t>
      </w:r>
      <w:r w:rsidRPr="000B0908">
        <w:rPr>
          <w:rFonts w:ascii="Arial" w:hAnsi="Arial" w:cs="Arial"/>
        </w:rPr>
        <w:t xml:space="preserve">ilho de </w:t>
      </w:r>
      <w:r w:rsidRPr="000B0908">
        <w:rPr>
          <w:rFonts w:ascii="Arial" w:hAnsi="Arial" w:cs="Arial"/>
          <w:b/>
        </w:rPr>
        <w:t>Joaquim Gomes Ferreira</w:t>
      </w:r>
      <w:r w:rsidRPr="000B0908">
        <w:rPr>
          <w:rFonts w:ascii="Arial" w:hAnsi="Arial" w:cs="Arial"/>
        </w:rPr>
        <w:t xml:space="preserve"> e de </w:t>
      </w:r>
      <w:r w:rsidRPr="000B0908">
        <w:rPr>
          <w:rFonts w:ascii="Arial" w:hAnsi="Arial" w:cs="Arial"/>
          <w:b/>
        </w:rPr>
        <w:t>Ester de Jesus Nunes Sobral Ferreira</w:t>
      </w:r>
      <w:r w:rsidRPr="000B0908">
        <w:rPr>
          <w:rFonts w:ascii="Arial" w:hAnsi="Arial" w:cs="Arial"/>
        </w:rPr>
        <w:t>, nasceu aos 22 de novembro de 1953, em São Paulo, Capital.</w:t>
      </w:r>
    </w:p>
    <w:p w:rsidR="000B0908" w:rsidRPr="000B0908" w:rsidP="000B0908" w14:paraId="4913C056" w14:textId="6051D423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Em 1961 </w:t>
      </w:r>
      <w:r w:rsidRPr="000B0908">
        <w:rPr>
          <w:rFonts w:ascii="Arial" w:hAnsi="Arial" w:cs="Arial"/>
        </w:rPr>
        <w:t>veio</w:t>
      </w:r>
      <w:r w:rsidRPr="000B0908">
        <w:rPr>
          <w:rFonts w:ascii="Arial" w:hAnsi="Arial" w:cs="Arial"/>
        </w:rPr>
        <w:t xml:space="preserve"> para </w:t>
      </w:r>
      <w:r w:rsidRPr="000B0908">
        <w:rPr>
          <w:rFonts w:ascii="Arial" w:hAnsi="Arial" w:cs="Arial"/>
          <w:b/>
        </w:rPr>
        <w:t>Sumaré</w:t>
      </w:r>
      <w:r w:rsidRPr="000B0908">
        <w:rPr>
          <w:rFonts w:ascii="Arial" w:hAnsi="Arial" w:cs="Arial"/>
        </w:rPr>
        <w:t xml:space="preserve"> quando seu pai compra o </w:t>
      </w:r>
      <w:r w:rsidRPr="000B0908">
        <w:rPr>
          <w:rFonts w:ascii="Arial" w:hAnsi="Arial" w:cs="Arial"/>
          <w:b/>
        </w:rPr>
        <w:t>BAR PAULISTA</w:t>
      </w:r>
      <w:r w:rsidRPr="000B0908">
        <w:rPr>
          <w:rFonts w:ascii="Arial" w:hAnsi="Arial" w:cs="Arial"/>
        </w:rPr>
        <w:t xml:space="preserve"> que passa a ser a sua primeira residência em Sumaré, </w:t>
      </w:r>
      <w:r w:rsidRPr="000B0908">
        <w:rPr>
          <w:rFonts w:ascii="Arial" w:hAnsi="Arial" w:cs="Arial"/>
          <w:highlight w:val="yellow"/>
        </w:rPr>
        <w:t>desde pequeno junto com seus irmãos, ajudava seus pais no comércio, ainda sem tamanho para alcançar o balcão do bar, usava caixas para atingir a altura</w:t>
      </w:r>
      <w:r w:rsidRPr="000B0908">
        <w:rPr>
          <w:rFonts w:ascii="Arial" w:hAnsi="Arial" w:cs="Arial"/>
        </w:rPr>
        <w:t>.</w:t>
      </w:r>
    </w:p>
    <w:p w:rsidR="000B0908" w:rsidRPr="000B0908" w:rsidP="000B0908" w14:paraId="15C66DE0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Estudou na </w:t>
      </w:r>
      <w:r w:rsidRPr="000B0908">
        <w:rPr>
          <w:rFonts w:ascii="Arial" w:hAnsi="Arial" w:cs="Arial"/>
          <w:b/>
        </w:rPr>
        <w:t xml:space="preserve">Escola André Rodrigues de Alckmin </w:t>
      </w:r>
      <w:r w:rsidRPr="000B0908">
        <w:rPr>
          <w:rFonts w:ascii="Arial" w:hAnsi="Arial" w:cs="Arial"/>
          <w:bCs/>
        </w:rPr>
        <w:t>e na</w:t>
      </w:r>
      <w:r w:rsidRPr="000B0908">
        <w:rPr>
          <w:rFonts w:ascii="Arial" w:hAnsi="Arial" w:cs="Arial"/>
          <w:b/>
        </w:rPr>
        <w:t xml:space="preserve"> Escola Municipal Dr. Leandro Franceschini</w:t>
      </w:r>
      <w:r w:rsidRPr="000B0908">
        <w:rPr>
          <w:rFonts w:ascii="Arial" w:hAnsi="Arial" w:cs="Arial"/>
        </w:rPr>
        <w:t xml:space="preserve">, onde formou-se como Contador.  Em seguida, formou-se como Economista na </w:t>
      </w:r>
      <w:r w:rsidRPr="000B0908">
        <w:rPr>
          <w:rFonts w:ascii="Arial" w:hAnsi="Arial" w:cs="Arial"/>
          <w:b/>
        </w:rPr>
        <w:t>PUC – Pontifícia Universidade Católica de Campinas</w:t>
      </w:r>
      <w:r w:rsidRPr="000B0908">
        <w:rPr>
          <w:rFonts w:ascii="Arial" w:hAnsi="Arial" w:cs="Arial"/>
        </w:rPr>
        <w:t xml:space="preserve"> e posteriormente fez o Curso de Pós-Graduação em Administração Financeira, na </w:t>
      </w:r>
      <w:r w:rsidRPr="000B0908">
        <w:rPr>
          <w:rFonts w:ascii="Arial" w:hAnsi="Arial" w:cs="Arial"/>
          <w:b/>
        </w:rPr>
        <w:t>Universidade São Judas Tadeu</w:t>
      </w:r>
      <w:r w:rsidRPr="000B0908">
        <w:rPr>
          <w:rFonts w:ascii="Arial" w:hAnsi="Arial" w:cs="Arial"/>
        </w:rPr>
        <w:t>, em SP.</w:t>
      </w:r>
    </w:p>
    <w:p w:rsidR="000B0908" w:rsidRPr="000B0908" w:rsidP="000B0908" w14:paraId="7871DA8D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Do casamento em 1975, com </w:t>
      </w:r>
      <w:r w:rsidRPr="000B0908">
        <w:rPr>
          <w:rFonts w:ascii="Arial" w:hAnsi="Arial" w:cs="Arial"/>
          <w:b/>
        </w:rPr>
        <w:t>Enecilda</w:t>
      </w:r>
      <w:r w:rsidRPr="000B0908">
        <w:rPr>
          <w:rFonts w:ascii="Arial" w:hAnsi="Arial" w:cs="Arial"/>
          <w:b/>
        </w:rPr>
        <w:t xml:space="preserve"> </w:t>
      </w:r>
      <w:r w:rsidRPr="000B0908">
        <w:rPr>
          <w:rFonts w:ascii="Arial" w:hAnsi="Arial" w:cs="Arial"/>
          <w:b/>
        </w:rPr>
        <w:t>Verza</w:t>
      </w:r>
      <w:r w:rsidRPr="000B0908">
        <w:rPr>
          <w:rFonts w:ascii="Arial" w:hAnsi="Arial" w:cs="Arial"/>
          <w:b/>
        </w:rPr>
        <w:t xml:space="preserve"> Ferreira</w:t>
      </w:r>
      <w:r w:rsidRPr="000B0908">
        <w:rPr>
          <w:rFonts w:ascii="Arial" w:hAnsi="Arial" w:cs="Arial"/>
        </w:rPr>
        <w:t xml:space="preserve">, vieram 3 Filhos, </w:t>
      </w:r>
      <w:r w:rsidRPr="000B0908">
        <w:rPr>
          <w:rFonts w:ascii="Arial" w:hAnsi="Arial" w:cs="Arial"/>
          <w:b/>
        </w:rPr>
        <w:t>Daniel, Natália e Felipe</w:t>
      </w:r>
      <w:r w:rsidRPr="000B0908">
        <w:rPr>
          <w:rFonts w:ascii="Arial" w:hAnsi="Arial" w:cs="Arial"/>
        </w:rPr>
        <w:t xml:space="preserve"> orgulhosamente registrados em Sumaré, no </w:t>
      </w:r>
      <w:r w:rsidRPr="000B0908">
        <w:rPr>
          <w:rFonts w:ascii="Arial" w:hAnsi="Arial" w:cs="Arial"/>
          <w:b/>
        </w:rPr>
        <w:t>Cartório de Nova Veneza</w:t>
      </w:r>
      <w:r w:rsidRPr="000B0908">
        <w:rPr>
          <w:rFonts w:ascii="Arial" w:hAnsi="Arial" w:cs="Arial"/>
        </w:rPr>
        <w:t>.</w:t>
      </w:r>
    </w:p>
    <w:p w:rsidR="000B0908" w:rsidRPr="000B0908" w:rsidP="000B0908" w14:paraId="42DA4B8F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Como Professor, lecionou na </w:t>
      </w:r>
      <w:r w:rsidRPr="000B0908">
        <w:rPr>
          <w:rFonts w:ascii="Arial" w:hAnsi="Arial" w:cs="Arial"/>
          <w:b/>
        </w:rPr>
        <w:t>Escola Municipal Dr. Leandro Franceschini</w:t>
      </w:r>
      <w:r w:rsidRPr="000B0908">
        <w:rPr>
          <w:rFonts w:ascii="Arial" w:hAnsi="Arial" w:cs="Arial"/>
        </w:rPr>
        <w:t xml:space="preserve"> e na </w:t>
      </w:r>
      <w:r w:rsidRPr="000B0908">
        <w:rPr>
          <w:rFonts w:ascii="Arial" w:hAnsi="Arial" w:cs="Arial"/>
          <w:b/>
        </w:rPr>
        <w:t>Faculdade Dom Bosco em Americana</w:t>
      </w:r>
      <w:r w:rsidRPr="000B0908">
        <w:rPr>
          <w:rFonts w:ascii="Arial" w:hAnsi="Arial" w:cs="Arial"/>
        </w:rPr>
        <w:t>, onde era Professor do 4º Ano da Faculdade de Administração de Empresas.</w:t>
      </w:r>
    </w:p>
    <w:p w:rsidR="000B0908" w:rsidRPr="000B0908" w:rsidP="000B0908" w14:paraId="4B917C00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No Serviço Público foi </w:t>
      </w:r>
      <w:r w:rsidRPr="000B0908">
        <w:rPr>
          <w:rFonts w:ascii="Arial" w:hAnsi="Arial" w:cs="Arial"/>
          <w:b/>
        </w:rPr>
        <w:t>Diretor do Departamento da Fazenda e Diretor de Planejamento da Prefeitura de Sumaré</w:t>
      </w:r>
      <w:r w:rsidRPr="000B0908">
        <w:rPr>
          <w:rFonts w:ascii="Arial" w:hAnsi="Arial" w:cs="Arial"/>
        </w:rPr>
        <w:t xml:space="preserve">, e ainda Presidente da </w:t>
      </w:r>
      <w:r w:rsidRPr="000B0908">
        <w:rPr>
          <w:rFonts w:ascii="Arial" w:hAnsi="Arial" w:cs="Arial"/>
          <w:b/>
        </w:rPr>
        <w:t>EMDESA S/A</w:t>
      </w:r>
      <w:r w:rsidRPr="000B0908">
        <w:rPr>
          <w:rFonts w:ascii="Arial" w:hAnsi="Arial" w:cs="Arial"/>
        </w:rPr>
        <w:t>.</w:t>
      </w:r>
    </w:p>
    <w:p w:rsidR="000B0908" w:rsidRPr="000B0908" w:rsidP="000B0908" w14:paraId="274ED7AE" w14:textId="5A6672F3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Na iniciativa privada, trabalhou e foi Dirigente </w:t>
      </w:r>
      <w:r w:rsidRPr="000B0908">
        <w:rPr>
          <w:rFonts w:ascii="Arial" w:hAnsi="Arial" w:cs="Arial"/>
        </w:rPr>
        <w:t>e/</w:t>
      </w:r>
      <w:r w:rsidRPr="000B0908">
        <w:rPr>
          <w:rFonts w:ascii="Arial" w:hAnsi="Arial" w:cs="Arial"/>
        </w:rPr>
        <w:t xml:space="preserve">ou Sócio de diversas empresas, sendo que nos últimos 27 anos foi o Diretor Presidente da </w:t>
      </w:r>
      <w:r w:rsidRPr="000B0908">
        <w:rPr>
          <w:rFonts w:ascii="Arial" w:hAnsi="Arial" w:cs="Arial"/>
          <w:b/>
        </w:rPr>
        <w:t>DENVER S/A</w:t>
      </w:r>
      <w:r w:rsidRPr="000B0908">
        <w:rPr>
          <w:rFonts w:ascii="Arial" w:hAnsi="Arial" w:cs="Arial"/>
        </w:rPr>
        <w:t xml:space="preserve">, com matriz em </w:t>
      </w:r>
      <w:r w:rsidRPr="000B0908">
        <w:rPr>
          <w:rFonts w:ascii="Arial" w:hAnsi="Arial" w:cs="Arial"/>
          <w:b/>
        </w:rPr>
        <w:t>Montes Claros- MG</w:t>
      </w:r>
      <w:r w:rsidRPr="000B0908">
        <w:rPr>
          <w:rFonts w:ascii="Arial" w:hAnsi="Arial" w:cs="Arial"/>
        </w:rPr>
        <w:t xml:space="preserve"> e plantas industriais </w:t>
      </w:r>
      <w:r w:rsidRPr="000B0908">
        <w:rPr>
          <w:rFonts w:ascii="Arial" w:hAnsi="Arial" w:cs="Arial"/>
          <w:b/>
        </w:rPr>
        <w:t>em Montes Claros/MG e em Sumaré/SP</w:t>
      </w:r>
      <w:r w:rsidRPr="000B0908">
        <w:rPr>
          <w:rFonts w:ascii="Arial" w:hAnsi="Arial" w:cs="Arial"/>
        </w:rPr>
        <w:t xml:space="preserve">, e Centro Administrativo em </w:t>
      </w:r>
      <w:r w:rsidRPr="000B0908">
        <w:rPr>
          <w:rFonts w:ascii="Arial" w:hAnsi="Arial" w:cs="Arial"/>
          <w:b/>
        </w:rPr>
        <w:t>Contagem/MG</w:t>
      </w:r>
      <w:r w:rsidRPr="000B0908">
        <w:rPr>
          <w:rFonts w:ascii="Arial" w:hAnsi="Arial" w:cs="Arial"/>
        </w:rPr>
        <w:t xml:space="preserve">. </w:t>
      </w:r>
    </w:p>
    <w:p w:rsidR="000B0908" w:rsidRPr="000B0908" w:rsidP="000B0908" w14:paraId="16B4F339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Foi um dos fundadores do </w:t>
      </w:r>
      <w:r w:rsidRPr="000B0908">
        <w:rPr>
          <w:rFonts w:ascii="Arial" w:hAnsi="Arial" w:cs="Arial"/>
          <w:b/>
        </w:rPr>
        <w:t>CEPS – Centro de Estudos Políticos e Sociais de Sumaré</w:t>
      </w:r>
      <w:r w:rsidRPr="000B0908">
        <w:rPr>
          <w:rFonts w:ascii="Arial" w:hAnsi="Arial" w:cs="Arial"/>
        </w:rPr>
        <w:t xml:space="preserve"> e do </w:t>
      </w:r>
      <w:r w:rsidRPr="000B0908">
        <w:rPr>
          <w:rFonts w:ascii="Arial" w:hAnsi="Arial" w:cs="Arial"/>
          <w:b/>
        </w:rPr>
        <w:t>IEPES – Instituto de Estudos Políticos e Sociais de Sumaré</w:t>
      </w:r>
      <w:r w:rsidRPr="000B0908">
        <w:rPr>
          <w:rFonts w:ascii="Arial" w:hAnsi="Arial" w:cs="Arial"/>
        </w:rPr>
        <w:t>.</w:t>
      </w:r>
    </w:p>
    <w:p w:rsidR="000B0908" w:rsidRPr="000B0908" w:rsidP="000B0908" w14:paraId="36E39059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Recebeu o Prêmio de Empresário do Ano da </w:t>
      </w:r>
      <w:r w:rsidRPr="000B0908">
        <w:rPr>
          <w:rFonts w:ascii="Arial" w:hAnsi="Arial" w:cs="Arial"/>
          <w:b/>
        </w:rPr>
        <w:t>FIEMG – Federação das Indústrias de Minas Gerais</w:t>
      </w:r>
      <w:r w:rsidRPr="000B0908">
        <w:rPr>
          <w:rFonts w:ascii="Arial" w:hAnsi="Arial" w:cs="Arial"/>
        </w:rPr>
        <w:t xml:space="preserve"> e também o Prêmio como empresa do ano da </w:t>
      </w:r>
      <w:r w:rsidRPr="000B0908">
        <w:rPr>
          <w:rFonts w:ascii="Arial" w:hAnsi="Arial" w:cs="Arial"/>
          <w:b/>
        </w:rPr>
        <w:t>ACIAS – Associação Comercial, Industrial e Agropecuária de Sumaré/SP</w:t>
      </w:r>
      <w:r w:rsidRPr="000B0908">
        <w:rPr>
          <w:rFonts w:ascii="Arial" w:hAnsi="Arial" w:cs="Arial"/>
        </w:rPr>
        <w:t>.</w:t>
      </w:r>
    </w:p>
    <w:p w:rsidR="000B0908" w:rsidRPr="000B0908" w:rsidP="000B0908" w14:paraId="53257A7A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Foi Presidente por 2 períodos do </w:t>
      </w:r>
      <w:r w:rsidRPr="000B0908">
        <w:rPr>
          <w:rFonts w:ascii="Arial" w:hAnsi="Arial" w:cs="Arial"/>
          <w:b/>
        </w:rPr>
        <w:t>ISB – Instituto Solda Brasil</w:t>
      </w:r>
      <w:r w:rsidRPr="000B0908">
        <w:rPr>
          <w:rFonts w:ascii="Arial" w:hAnsi="Arial" w:cs="Arial"/>
        </w:rPr>
        <w:t>, que representa todas as empresas brasileiras fabricantes de consumíveis para soldagem</w:t>
      </w:r>
    </w:p>
    <w:p w:rsidR="000B0908" w:rsidRPr="000B0908" w:rsidP="000B0908" w14:paraId="5FD8737C" w14:textId="7777777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 xml:space="preserve">Atualmente é o Presidente do Conselho de Administração da </w:t>
      </w:r>
      <w:r w:rsidRPr="000B0908">
        <w:rPr>
          <w:rFonts w:ascii="Arial" w:hAnsi="Arial" w:cs="Arial"/>
          <w:b/>
        </w:rPr>
        <w:t>DENVER S/A</w:t>
      </w:r>
      <w:r w:rsidRPr="000B0908">
        <w:rPr>
          <w:rFonts w:ascii="Arial" w:hAnsi="Arial" w:cs="Arial"/>
        </w:rPr>
        <w:t>.</w:t>
      </w:r>
    </w:p>
    <w:p w:rsidR="003D6F28" w:rsidRPr="000B0908" w:rsidP="000B0908" w14:paraId="59779C96" w14:textId="0DD33BB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E1EB0" w:rsidRPr="000B0908" w:rsidP="00066BAA" w14:paraId="3F59B78D" w14:textId="473E5D1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0B090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3182620</wp:posOffset>
            </wp:positionH>
            <wp:positionV relativeFrom="paragraph">
              <wp:posOffset>6985</wp:posOffset>
            </wp:positionV>
            <wp:extent cx="1103984" cy="1562100"/>
            <wp:effectExtent l="0" t="0" r="0" b="0"/>
            <wp:wrapNone/>
            <wp:docPr id="731626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23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908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02</w:t>
      </w:r>
      <w:r w:rsidRPr="000B0908"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Outubro</w:t>
      </w:r>
      <w:r w:rsidRPr="000B0908"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3</w:t>
      </w:r>
      <w:r w:rsidRPr="000B0908">
        <w:rPr>
          <w:rFonts w:ascii="Arial" w:hAnsi="Arial" w:cs="Arial"/>
          <w:lang w:val="pt"/>
        </w:rPr>
        <w:t>.</w:t>
      </w:r>
    </w:p>
    <w:p w:rsidR="00CE1EB0" w:rsidRPr="003C2D67" w:rsidP="00066BAA" w14:paraId="0271C9CB" w14:textId="14421FC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066BAA" w14:paraId="62571EAD" w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</w:p>
    <w:p w:rsidR="00CE1EB0" w:rsidRPr="00066BAA" w:rsidP="00066BAA" w14:paraId="600F205F" w14:textId="3848FA2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77718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D77718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66BAA"/>
    <w:rsid w:val="000865F2"/>
    <w:rsid w:val="00090AF6"/>
    <w:rsid w:val="000B0908"/>
    <w:rsid w:val="000D2BDC"/>
    <w:rsid w:val="00104AAA"/>
    <w:rsid w:val="0015657E"/>
    <w:rsid w:val="00156CF8"/>
    <w:rsid w:val="001E1B3E"/>
    <w:rsid w:val="00201C1F"/>
    <w:rsid w:val="00263939"/>
    <w:rsid w:val="002766F1"/>
    <w:rsid w:val="0028708B"/>
    <w:rsid w:val="00290CB7"/>
    <w:rsid w:val="002910A5"/>
    <w:rsid w:val="002D064E"/>
    <w:rsid w:val="00315024"/>
    <w:rsid w:val="00383DCF"/>
    <w:rsid w:val="003C2D67"/>
    <w:rsid w:val="003D6F28"/>
    <w:rsid w:val="003E078C"/>
    <w:rsid w:val="0042589D"/>
    <w:rsid w:val="00460A32"/>
    <w:rsid w:val="00462F2F"/>
    <w:rsid w:val="004741D7"/>
    <w:rsid w:val="00496EFD"/>
    <w:rsid w:val="004A6897"/>
    <w:rsid w:val="004B2CC9"/>
    <w:rsid w:val="0051286F"/>
    <w:rsid w:val="005F7359"/>
    <w:rsid w:val="00626437"/>
    <w:rsid w:val="00632FA0"/>
    <w:rsid w:val="00676061"/>
    <w:rsid w:val="006B2068"/>
    <w:rsid w:val="006C41A4"/>
    <w:rsid w:val="006C4B76"/>
    <w:rsid w:val="006D1E9A"/>
    <w:rsid w:val="0070229A"/>
    <w:rsid w:val="007123D9"/>
    <w:rsid w:val="0072758E"/>
    <w:rsid w:val="007629A7"/>
    <w:rsid w:val="00771010"/>
    <w:rsid w:val="007842FD"/>
    <w:rsid w:val="007A48EF"/>
    <w:rsid w:val="00806AF8"/>
    <w:rsid w:val="00822396"/>
    <w:rsid w:val="00862136"/>
    <w:rsid w:val="008F2945"/>
    <w:rsid w:val="00964D03"/>
    <w:rsid w:val="00990ED0"/>
    <w:rsid w:val="009B591E"/>
    <w:rsid w:val="00A06CF2"/>
    <w:rsid w:val="00A52A62"/>
    <w:rsid w:val="00A71F4A"/>
    <w:rsid w:val="00A9346F"/>
    <w:rsid w:val="00AC6BCB"/>
    <w:rsid w:val="00AF2FB7"/>
    <w:rsid w:val="00AF6058"/>
    <w:rsid w:val="00B227D3"/>
    <w:rsid w:val="00B26EEE"/>
    <w:rsid w:val="00B308D6"/>
    <w:rsid w:val="00B35914"/>
    <w:rsid w:val="00B54002"/>
    <w:rsid w:val="00B975C6"/>
    <w:rsid w:val="00BA0406"/>
    <w:rsid w:val="00BD78E4"/>
    <w:rsid w:val="00BF32AA"/>
    <w:rsid w:val="00C00C1E"/>
    <w:rsid w:val="00C21BA0"/>
    <w:rsid w:val="00C2733A"/>
    <w:rsid w:val="00C35766"/>
    <w:rsid w:val="00C36776"/>
    <w:rsid w:val="00CD4F51"/>
    <w:rsid w:val="00CD6B58"/>
    <w:rsid w:val="00CE1EB0"/>
    <w:rsid w:val="00CF401E"/>
    <w:rsid w:val="00D740E8"/>
    <w:rsid w:val="00D77718"/>
    <w:rsid w:val="00DF2C27"/>
    <w:rsid w:val="00DF6322"/>
    <w:rsid w:val="00E007D5"/>
    <w:rsid w:val="00E21549"/>
    <w:rsid w:val="00E6610D"/>
    <w:rsid w:val="00E94C9A"/>
    <w:rsid w:val="00EA16A0"/>
    <w:rsid w:val="00ED17E5"/>
    <w:rsid w:val="00ED31C0"/>
    <w:rsid w:val="00F734FA"/>
    <w:rsid w:val="00FD23EF"/>
    <w:rsid w:val="00FF24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93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A9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user">
    <w:name w:val="Standard (user)"/>
    <w:rsid w:val="00F734F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2DAC-4F97-41AB-87CB-84230446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2513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2021-02-25T18:05:00Z</cp:lastPrinted>
  <dcterms:created xsi:type="dcterms:W3CDTF">2023-10-02T14:37:00Z</dcterms:created>
  <dcterms:modified xsi:type="dcterms:W3CDTF">2023-10-02T14:37:00Z</dcterms:modified>
</cp:coreProperties>
</file>