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7EFAA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951436">
        <w:rPr>
          <w:rFonts w:ascii="Arial" w:hAnsi="Arial" w:cs="Arial"/>
          <w:lang w:val="pt"/>
        </w:rPr>
        <w:t>6</w:t>
      </w:r>
      <w:r w:rsidR="007E5B87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352266" w14:paraId="5061C635" w14:textId="149BFA8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2118D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7E5B87" w:rsidR="007E5B87">
        <w:rPr>
          <w:rFonts w:ascii="Arial Black" w:hAnsi="Arial Black" w:cs="Arial"/>
          <w:b/>
          <w:bCs/>
          <w:sz w:val="24"/>
          <w:szCs w:val="24"/>
          <w:lang w:val="pt"/>
        </w:rPr>
        <w:t>Germano Yanssen, em frente ao número 215</w:t>
      </w:r>
      <w:r w:rsidR="007E5B87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7E5B87" w:rsidR="007E5B87">
        <w:rPr>
          <w:rFonts w:ascii="Arial Black" w:hAnsi="Arial Black" w:cs="Arial"/>
          <w:b/>
          <w:bCs/>
          <w:sz w:val="24"/>
          <w:szCs w:val="24"/>
          <w:lang w:val="pt"/>
        </w:rPr>
        <w:t>Euclides Miranda</w:t>
      </w:r>
      <w:r w:rsidR="007E5B87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77DDA8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563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29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BDBBC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4731D"/>
    <w:rsid w:val="00887245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2023-09-29T15:09:00Z</dcterms:created>
  <dcterms:modified xsi:type="dcterms:W3CDTF">2023-09-29T15:09:00Z</dcterms:modified>
</cp:coreProperties>
</file>