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06 do loteamento denominado Parque Yolanda e Rua 03 do loteamento denominado Jardim Morumbi, de Rua “Adriano Conceição do Nascimento (Xepa).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