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 xml:space="preserve">Maria Rosária Breda </w:t>
      </w:r>
      <w:r w:rsidR="00B97CFA">
        <w:rPr>
          <w:rFonts w:ascii="Arial" w:hAnsi="Arial" w:cs="Arial"/>
          <w:sz w:val="24"/>
          <w:szCs w:val="24"/>
        </w:rPr>
        <w:t>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6839" w:rsidP="00D96839" w14:paraId="02B731EC" w14:textId="7EC6BE3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92D0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E92D0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09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4691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0F57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37DE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77516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75407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A7EEF"/>
    <w:rsid w:val="00CB1729"/>
    <w:rsid w:val="00CB2B23"/>
    <w:rsid w:val="00CB7EB1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6839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2D09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C759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2023-09-27T13:54:00Z</dcterms:created>
  <dcterms:modified xsi:type="dcterms:W3CDTF">2023-09-27T13:54:00Z</dcterms:modified>
</cp:coreProperties>
</file>