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17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SILVIO COLTR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denominação de Logradouro Público no Loteamento Jardim Paulistano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set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