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6F6E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12E1">
        <w:rPr>
          <w:rFonts w:ascii="Arial" w:hAnsi="Arial" w:cs="Arial"/>
          <w:b/>
          <w:sz w:val="24"/>
          <w:szCs w:val="24"/>
          <w:u w:val="single"/>
        </w:rPr>
        <w:t>Paulo Henrique de S</w:t>
      </w:r>
      <w:bookmarkStart w:id="1" w:name="_GoBack"/>
      <w:bookmarkEnd w:id="1"/>
      <w:r w:rsidR="00E112E1">
        <w:rPr>
          <w:rFonts w:ascii="Arial" w:hAnsi="Arial" w:cs="Arial"/>
          <w:b/>
          <w:sz w:val="24"/>
          <w:szCs w:val="24"/>
          <w:u w:val="single"/>
        </w:rPr>
        <w:t xml:space="preserve">ouza </w:t>
      </w:r>
      <w:r w:rsidR="00E112E1">
        <w:rPr>
          <w:rFonts w:ascii="Arial" w:hAnsi="Arial" w:cs="Arial"/>
          <w:b/>
          <w:sz w:val="24"/>
          <w:szCs w:val="24"/>
          <w:u w:val="single"/>
        </w:rPr>
        <w:t>Vergilius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26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3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5CF6-A69A-4670-887B-A1B2C936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2023-09-25T13:47:00Z</dcterms:created>
  <dcterms:modified xsi:type="dcterms:W3CDTF">2023-09-25T13:50:00Z</dcterms:modified>
</cp:coreProperties>
</file>