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5B20EE1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2E693B" w:rsidR="002E693B">
        <w:rPr>
          <w:rFonts w:ascii="Tahoma" w:hAnsi="Tahoma" w:cs="Tahoma"/>
          <w:b/>
          <w:bCs/>
          <w:sz w:val="24"/>
          <w:szCs w:val="24"/>
        </w:rPr>
        <w:t>Rua Sudário Rodrigues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C336DD" w:rsidR="00C336DD">
        <w:rPr>
          <w:rFonts w:ascii="Tahoma" w:hAnsi="Tahoma" w:cs="Tahoma"/>
          <w:b/>
          <w:bCs/>
          <w:sz w:val="24"/>
          <w:szCs w:val="24"/>
        </w:rPr>
        <w:t>13181-530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C44E9" w:rsidR="00CC44E9">
        <w:rPr>
          <w:rFonts w:ascii="Tahoma" w:hAnsi="Tahoma" w:cs="Tahoma"/>
          <w:sz w:val="24"/>
          <w:szCs w:val="24"/>
        </w:rPr>
        <w:t xml:space="preserve">em </w:t>
      </w:r>
      <w:r w:rsidR="00D83543">
        <w:rPr>
          <w:rFonts w:ascii="Tahoma" w:hAnsi="Tahoma" w:cs="Tahoma"/>
          <w:sz w:val="24"/>
          <w:szCs w:val="24"/>
        </w:rPr>
        <w:t>frente ao</w:t>
      </w:r>
      <w:r w:rsidR="00C336DD">
        <w:rPr>
          <w:rFonts w:ascii="Tahoma" w:hAnsi="Tahoma" w:cs="Tahoma"/>
          <w:sz w:val="24"/>
          <w:szCs w:val="24"/>
        </w:rPr>
        <w:t>s</w:t>
      </w:r>
      <w:r w:rsidR="00D83543">
        <w:rPr>
          <w:rFonts w:ascii="Tahoma" w:hAnsi="Tahoma" w:cs="Tahoma"/>
          <w:sz w:val="24"/>
          <w:szCs w:val="24"/>
        </w:rPr>
        <w:t xml:space="preserve"> número</w:t>
      </w:r>
      <w:r w:rsidR="00C336DD">
        <w:rPr>
          <w:rFonts w:ascii="Tahoma" w:hAnsi="Tahoma" w:cs="Tahoma"/>
          <w:sz w:val="24"/>
          <w:szCs w:val="24"/>
        </w:rPr>
        <w:t>s</w:t>
      </w:r>
      <w:r w:rsidR="00D83543">
        <w:rPr>
          <w:rFonts w:ascii="Tahoma" w:hAnsi="Tahoma" w:cs="Tahoma"/>
          <w:sz w:val="24"/>
          <w:szCs w:val="24"/>
        </w:rPr>
        <w:t xml:space="preserve"> </w:t>
      </w:r>
      <w:r w:rsidR="00C336DD">
        <w:rPr>
          <w:rFonts w:ascii="Tahoma" w:hAnsi="Tahoma" w:cs="Tahoma"/>
          <w:sz w:val="24"/>
          <w:szCs w:val="24"/>
        </w:rPr>
        <w:t>143 e 183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2E693B" w:rsidR="002E693B">
        <w:rPr>
          <w:rFonts w:ascii="Tahoma" w:hAnsi="Tahoma" w:cs="Tahoma"/>
          <w:b/>
          <w:bCs/>
          <w:sz w:val="24"/>
          <w:szCs w:val="24"/>
        </w:rPr>
        <w:t>Parque Santo Antônio</w:t>
      </w:r>
      <w:r w:rsidR="00D83543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105A3FF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E693B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2E693B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750E1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8894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E1F02"/>
    <w:rsid w:val="002E693B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74D22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50E14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C00C1E"/>
    <w:rsid w:val="00C0316F"/>
    <w:rsid w:val="00C336DD"/>
    <w:rsid w:val="00C36776"/>
    <w:rsid w:val="00CC44E9"/>
    <w:rsid w:val="00CD6B58"/>
    <w:rsid w:val="00CE03F9"/>
    <w:rsid w:val="00CF401E"/>
    <w:rsid w:val="00D173C4"/>
    <w:rsid w:val="00D344B0"/>
    <w:rsid w:val="00D407BF"/>
    <w:rsid w:val="00D525DE"/>
    <w:rsid w:val="00D82A55"/>
    <w:rsid w:val="00D83543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2023-09-25T16:32:00Z</dcterms:created>
  <dcterms:modified xsi:type="dcterms:W3CDTF">2023-09-25T16:32:00Z</dcterms:modified>
</cp:coreProperties>
</file>