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0E61706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844847">
        <w:rPr>
          <w:rFonts w:ascii="Arial" w:hAnsi="Arial" w:cs="Arial"/>
          <w:sz w:val="24"/>
          <w:szCs w:val="24"/>
        </w:rPr>
        <w:t>Graciliano Ramos</w:t>
      </w:r>
      <w:r w:rsidR="00C92160">
        <w:rPr>
          <w:rFonts w:ascii="Arial" w:hAnsi="Arial" w:cs="Arial"/>
          <w:sz w:val="24"/>
          <w:szCs w:val="24"/>
        </w:rPr>
        <w:t>, bairro Casarão.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973F4" w:rsidP="00B973F4" w14:paraId="16DC7D7C" w14:textId="06B84B0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0F03B5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 xml:space="preserve"> de </w:t>
      </w:r>
      <w:r w:rsidR="000F03B5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B973F4" w:rsidP="00B973F4" w14:paraId="455B9DC5" w14:textId="77777777">
      <w:pPr>
        <w:ind w:left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61355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85D52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3B5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1075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8DB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EC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A744B"/>
    <w:rsid w:val="008B2E92"/>
    <w:rsid w:val="008B496F"/>
    <w:rsid w:val="008C0531"/>
    <w:rsid w:val="008C07F0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4D18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0BB3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973F4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5E30"/>
    <w:rsid w:val="00CF7B16"/>
    <w:rsid w:val="00D01A4F"/>
    <w:rsid w:val="00D02986"/>
    <w:rsid w:val="00D035BF"/>
    <w:rsid w:val="00D037E1"/>
    <w:rsid w:val="00D043DF"/>
    <w:rsid w:val="00D07608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EF6D8A"/>
    <w:rsid w:val="00F01482"/>
    <w:rsid w:val="00F05AF9"/>
    <w:rsid w:val="00F06339"/>
    <w:rsid w:val="00F06910"/>
    <w:rsid w:val="00F103B9"/>
    <w:rsid w:val="00F12163"/>
    <w:rsid w:val="00F13169"/>
    <w:rsid w:val="00F21E27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386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2023-09-22T16:52:00Z</dcterms:created>
  <dcterms:modified xsi:type="dcterms:W3CDTF">2023-09-22T16:52:00Z</dcterms:modified>
</cp:coreProperties>
</file>