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1780B85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>Indico ao Exmo. Sr. Prefeito Municipal, e a ele ao departamento competente no sentido de providenciar a troca de lâmpada na Rua João Teodoro de Moraes, altura do número 405, cep 13175-390 no bairro Altos de Sumaré.</w:t>
      </w:r>
    </w:p>
    <w:p w:rsidR="00CD65EE" w:rsidP="00CD65EE" w14:paraId="27374C88" w14:textId="4949A6B6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iluminação noturna, trazendo insegurança para os munícipes da </w:t>
      </w:r>
      <w:r w:rsidR="008062AE">
        <w:rPr>
          <w:rFonts w:ascii="Arial" w:hAnsi="Arial" w:cs="Arial"/>
          <w:sz w:val="24"/>
          <w:szCs w:val="24"/>
        </w:rPr>
        <w:t>cidade.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31F0B7FA">
      <w:pPr>
        <w:jc w:val="center"/>
      </w:pPr>
      <w:r>
        <w:rPr>
          <w:noProof/>
        </w:rPr>
        <w:drawing>
          <wp:inline distT="0" distB="0" distL="0" distR="0">
            <wp:extent cx="1773216" cy="933450"/>
            <wp:effectExtent l="0" t="0" r="0" b="0"/>
            <wp:docPr id="1742770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47739" name="Imagem 17427708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3" t="16161" r="33021" b="7255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73216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460A32"/>
    <w:rsid w:val="004B2CC9"/>
    <w:rsid w:val="0051286F"/>
    <w:rsid w:val="00626437"/>
    <w:rsid w:val="00632FA0"/>
    <w:rsid w:val="006C41A4"/>
    <w:rsid w:val="006D1E9A"/>
    <w:rsid w:val="008062AE"/>
    <w:rsid w:val="00822396"/>
    <w:rsid w:val="00975914"/>
    <w:rsid w:val="00A06CF2"/>
    <w:rsid w:val="00C00C1E"/>
    <w:rsid w:val="00C36776"/>
    <w:rsid w:val="00CD65EE"/>
    <w:rsid w:val="00CD6B58"/>
    <w:rsid w:val="00CF401E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4</cp:revision>
  <cp:lastPrinted>2023-09-21T12:46:00Z</cp:lastPrinted>
  <dcterms:created xsi:type="dcterms:W3CDTF">2023-09-21T13:42:00Z</dcterms:created>
  <dcterms:modified xsi:type="dcterms:W3CDTF">2023-09-21T13:55:00Z</dcterms:modified>
</cp:coreProperties>
</file>