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E52163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F3790" w:rsidR="008F3790">
        <w:rPr>
          <w:rFonts w:ascii="Bookman Old Style" w:hAnsi="Bookman Old Style" w:cs="Arial"/>
          <w:bCs/>
          <w:sz w:val="24"/>
          <w:szCs w:val="24"/>
        </w:rPr>
        <w:t>em toda a extensão do bairro Jardim Rosa e Silva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>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44CDA5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1B6078">
        <w:rPr>
          <w:rFonts w:ascii="Bookman Old Style" w:hAnsi="Bookman Old Style" w:cs="Arial"/>
          <w:sz w:val="24"/>
          <w:szCs w:val="24"/>
        </w:rPr>
        <w:t xml:space="preserve">diversas ruas do referido bairro se encontram com galhos cortados, </w:t>
      </w:r>
      <w:r w:rsidRPr="00BF10C6">
        <w:rPr>
          <w:rFonts w:ascii="Bookman Old Style" w:hAnsi="Bookman Old Style" w:cs="Arial"/>
          <w:sz w:val="24"/>
          <w:szCs w:val="24"/>
        </w:rPr>
        <w:t xml:space="preserve">atrapalhando </w:t>
      </w:r>
      <w:r w:rsidR="001B6078">
        <w:rPr>
          <w:rFonts w:ascii="Bookman Old Style" w:hAnsi="Bookman Old Style" w:cs="Arial"/>
          <w:sz w:val="24"/>
          <w:szCs w:val="24"/>
        </w:rPr>
        <w:t xml:space="preserve">a passagem de pedestres bem como 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4C891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F3790">
        <w:rPr>
          <w:rFonts w:ascii="Bookman Old Style" w:hAnsi="Bookman Old Style" w:cs="Arial"/>
          <w:sz w:val="24"/>
          <w:szCs w:val="24"/>
        </w:rPr>
        <w:t>20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71741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B607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5601A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8F3790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EF7DE7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cp:lastPrinted>2021-09-17T17:38:00Z</cp:lastPrinted>
  <dcterms:created xsi:type="dcterms:W3CDTF">2021-06-14T19:34:00Z</dcterms:created>
  <dcterms:modified xsi:type="dcterms:W3CDTF">2023-09-20T15:17:00Z</dcterms:modified>
</cp:coreProperties>
</file>