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R$ 85.600,00 (oitenta e cinco mil e seiscentos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