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36C39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43FA0" w:rsidR="00543FA0">
        <w:rPr>
          <w:rFonts w:ascii="Bookman Old Style" w:hAnsi="Bookman Old Style" w:cs="Arial"/>
          <w:sz w:val="24"/>
          <w:szCs w:val="24"/>
          <w:lang w:val="pt"/>
        </w:rPr>
        <w:t>Rua Doutor Honorino Fabri, altura do nº 355, Vila Valle.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D540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B9C65B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94143">
        <w:rPr>
          <w:rFonts w:ascii="Bookman Old Style" w:hAnsi="Bookman Old Style" w:cs="Arial"/>
          <w:sz w:val="24"/>
          <w:szCs w:val="24"/>
          <w:lang w:val="pt"/>
        </w:rPr>
        <w:t>1</w:t>
      </w:r>
      <w:r w:rsidR="00407173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9414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610352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1A96"/>
    <w:rsid w:val="00163AFE"/>
    <w:rsid w:val="001649F2"/>
    <w:rsid w:val="0018236A"/>
    <w:rsid w:val="001C3EC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07173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3FA0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B5304"/>
    <w:rsid w:val="007C5254"/>
    <w:rsid w:val="007E64E7"/>
    <w:rsid w:val="008003A0"/>
    <w:rsid w:val="00817A8D"/>
    <w:rsid w:val="00845D72"/>
    <w:rsid w:val="00856B17"/>
    <w:rsid w:val="008746EC"/>
    <w:rsid w:val="00887AE9"/>
    <w:rsid w:val="008925C3"/>
    <w:rsid w:val="00894143"/>
    <w:rsid w:val="0089442B"/>
    <w:rsid w:val="008C208B"/>
    <w:rsid w:val="008C3C0D"/>
    <w:rsid w:val="008C52C9"/>
    <w:rsid w:val="008E20AE"/>
    <w:rsid w:val="008E3250"/>
    <w:rsid w:val="0092270E"/>
    <w:rsid w:val="009626B0"/>
    <w:rsid w:val="0098634B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A7BA3"/>
    <w:rsid w:val="00CB674C"/>
    <w:rsid w:val="00CF4CC9"/>
    <w:rsid w:val="00D06B5A"/>
    <w:rsid w:val="00D06E9B"/>
    <w:rsid w:val="00D24C62"/>
    <w:rsid w:val="00D70FEF"/>
    <w:rsid w:val="00D843CB"/>
    <w:rsid w:val="00D84F79"/>
    <w:rsid w:val="00DB6B0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1083D"/>
    <w:rsid w:val="00F43225"/>
    <w:rsid w:val="00F51823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96</cp:revision>
  <dcterms:created xsi:type="dcterms:W3CDTF">2021-06-14T19:22:00Z</dcterms:created>
  <dcterms:modified xsi:type="dcterms:W3CDTF">2023-09-13T12:46:00Z</dcterms:modified>
</cp:coreProperties>
</file>