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2AF2F4F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</w:t>
      </w:r>
      <w:r w:rsidR="00DA24BE">
        <w:rPr>
          <w:sz w:val="28"/>
          <w:szCs w:val="28"/>
        </w:rPr>
        <w:t>que seja realizado</w:t>
      </w:r>
      <w:r w:rsidR="00712B75">
        <w:rPr>
          <w:sz w:val="28"/>
          <w:szCs w:val="28"/>
        </w:rPr>
        <w:t xml:space="preserve"> </w:t>
      </w:r>
      <w:r w:rsidR="003A7ED5">
        <w:rPr>
          <w:sz w:val="28"/>
          <w:szCs w:val="28"/>
        </w:rPr>
        <w:t xml:space="preserve">Troca de Lâmpada </w:t>
      </w:r>
      <w:r w:rsidR="00CE6B27">
        <w:rPr>
          <w:sz w:val="28"/>
          <w:szCs w:val="28"/>
        </w:rPr>
        <w:t>na Rua Americana - Inocoop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26310635">
      <w:pPr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  <w:r w:rsidR="001C67B2">
        <w:rPr>
          <w:sz w:val="28"/>
          <w:szCs w:val="28"/>
        </w:rPr>
        <w:t>.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86AEA5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DA24BE">
        <w:rPr>
          <w:sz w:val="28"/>
          <w:szCs w:val="28"/>
        </w:rPr>
        <w:t>19 de Setembro de 2023</w:t>
      </w:r>
      <w:r w:rsidR="0093376A">
        <w:rPr>
          <w:sz w:val="28"/>
          <w:szCs w:val="28"/>
        </w:rPr>
        <w:t xml:space="preserve"> 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17865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1C67B2"/>
    <w:rsid w:val="00247910"/>
    <w:rsid w:val="00277AA5"/>
    <w:rsid w:val="00281E1E"/>
    <w:rsid w:val="00295189"/>
    <w:rsid w:val="0029648A"/>
    <w:rsid w:val="002C126B"/>
    <w:rsid w:val="002D759D"/>
    <w:rsid w:val="002E1381"/>
    <w:rsid w:val="002F74C0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A7ED5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A3A3E"/>
    <w:rsid w:val="006A4408"/>
    <w:rsid w:val="006C6EF4"/>
    <w:rsid w:val="00712B75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8F1AE0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83BF7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D334D"/>
    <w:rsid w:val="00CD6432"/>
    <w:rsid w:val="00CE6B27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A24BE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2020-02-11T16:24:00Z</cp:lastPrinted>
  <dcterms:created xsi:type="dcterms:W3CDTF">2023-09-19T12:32:00Z</dcterms:created>
  <dcterms:modified xsi:type="dcterms:W3CDTF">2023-09-19T12:32:00Z</dcterms:modified>
</cp:coreProperties>
</file>