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1A13" w:rsidP="008E7461" w14:paraId="786D96E1" w14:textId="3679617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>
        <w:rPr>
          <w:rFonts w:ascii="Times New Roman" w:hAnsi="Times New Roman" w:cs="Times New Roman"/>
          <w:sz w:val="28"/>
          <w:szCs w:val="28"/>
        </w:rPr>
        <w:t xml:space="preserve">colocação de sinalização de </w:t>
      </w:r>
      <w:r w:rsidR="00A8215D">
        <w:rPr>
          <w:rFonts w:ascii="Times New Roman" w:hAnsi="Times New Roman" w:cs="Times New Roman"/>
          <w:sz w:val="28"/>
          <w:szCs w:val="28"/>
        </w:rPr>
        <w:t>ponto de ônibus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F61A13">
        <w:rPr>
          <w:rFonts w:ascii="Times New Roman" w:hAnsi="Times New Roman" w:cs="Times New Roman"/>
          <w:sz w:val="28"/>
          <w:szCs w:val="28"/>
        </w:rPr>
        <w:t xml:space="preserve">Rua Aldo de Oliveira Miller 352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61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Parque das </w:t>
      </w:r>
      <w:r w:rsidRPr="00F61A13">
        <w:rPr>
          <w:rFonts w:ascii="Times New Roman" w:hAnsi="Times New Roman" w:cs="Times New Roman"/>
          <w:sz w:val="28"/>
          <w:szCs w:val="28"/>
        </w:rPr>
        <w:t>Nações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423B4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25CC"/>
    <w:rsid w:val="00A44825"/>
    <w:rsid w:val="00A47868"/>
    <w:rsid w:val="00A47BBC"/>
    <w:rsid w:val="00A55EE2"/>
    <w:rsid w:val="00A663EB"/>
    <w:rsid w:val="00A716B6"/>
    <w:rsid w:val="00A72FE3"/>
    <w:rsid w:val="00A8215D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84CB4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1821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1A13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6A7CF-D6C4-49F1-9B0A-6578127BC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2023-09-11T19:11:00Z</dcterms:created>
  <dcterms:modified xsi:type="dcterms:W3CDTF">2023-09-11T19:11:00Z</dcterms:modified>
</cp:coreProperties>
</file>