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“PEDAL EM LOUVOR À SANT’ANA” no Calendário Oficial de Eventos do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