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6204" w:rsidP="001D6204" w14:paraId="4258C5B2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C07899" w:rsidP="00C07899" w14:paraId="366BD4BF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C07899" w:rsidRPr="007A5442" w:rsidP="00C07899" w14:paraId="70095D8F" w14:textId="443167E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C07899" w:rsidP="00C07899" w14:paraId="32571788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C07899" w:rsidP="00C07899" w14:paraId="522E9B7D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899" w:rsidP="00C07899" w14:paraId="610FF781" w14:textId="57689719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Considerando que fomos procurados por moradores do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Parque </w:t>
      </w:r>
      <w:r>
        <w:rPr>
          <w:rFonts w:ascii="Georgia" w:hAnsi="Georgia" w:cs="Arial"/>
          <w:sz w:val="24"/>
          <w:szCs w:val="24"/>
          <w:shd w:val="clear" w:color="auto" w:fill="FFFFFF"/>
        </w:rPr>
        <w:t>Jabobá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, que solicita</w:t>
      </w:r>
      <w:r>
        <w:rPr>
          <w:rFonts w:ascii="Georgia" w:hAnsi="Georgia" w:cs="Arial"/>
          <w:sz w:val="24"/>
          <w:szCs w:val="24"/>
          <w:shd w:val="clear" w:color="auto" w:fill="FFFFFF"/>
        </w:rPr>
        <w:t>ram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a limpeza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e desobstrução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d</w:t>
      </w:r>
      <w:r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bueir</w:t>
      </w:r>
      <w:r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localizad</w:t>
      </w:r>
      <w:r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na Rua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Celeste </w:t>
      </w:r>
      <w:r>
        <w:rPr>
          <w:rFonts w:ascii="Georgia" w:hAnsi="Georgia" w:cs="Arial"/>
          <w:sz w:val="24"/>
          <w:szCs w:val="24"/>
          <w:shd w:val="clear" w:color="auto" w:fill="FFFFFF"/>
        </w:rPr>
        <w:t>Quaglio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Menuzzo</w:t>
      </w:r>
      <w:r>
        <w:rPr>
          <w:rFonts w:ascii="Georgia" w:hAnsi="Georgia" w:cs="Arial"/>
          <w:sz w:val="24"/>
          <w:szCs w:val="24"/>
          <w:shd w:val="clear" w:color="auto" w:fill="FFFFFF"/>
        </w:rPr>
        <w:t>, defronte ao número 14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.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Ocorre que devido a</w:t>
      </w:r>
      <w:r>
        <w:rPr>
          <w:rFonts w:ascii="Georgia" w:hAnsi="Georgia" w:cs="Arial"/>
          <w:sz w:val="24"/>
          <w:szCs w:val="24"/>
          <w:shd w:val="clear" w:color="auto" w:fill="FFFFFF"/>
        </w:rPr>
        <w:t>s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sujeiras a água empoça e causa mal cheiro, além de gerar transtornos e riscos aos moradores</w:t>
      </w:r>
      <w:r>
        <w:rPr>
          <w:rFonts w:ascii="Georgia" w:hAnsi="Georgia" w:cs="Arial"/>
          <w:sz w:val="24"/>
          <w:szCs w:val="24"/>
          <w:shd w:val="clear" w:color="auto" w:fill="FFFFFF"/>
        </w:rPr>
        <w:t>.</w:t>
      </w:r>
    </w:p>
    <w:p w:rsidR="00C07899" w:rsidP="00C07899" w14:paraId="0CEF60DB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C07899" w:rsidRPr="003A5DD4" w:rsidP="00C07899" w14:paraId="07425107" w14:textId="56637C7C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 w:rsidRPr="003A5DD4">
        <w:rPr>
          <w:rFonts w:ascii="Georgia" w:hAnsi="Georgia"/>
          <w:sz w:val="24"/>
          <w:szCs w:val="24"/>
        </w:rPr>
        <w:t xml:space="preserve">A limpeza se faz necessária, para melhorias do sistema de drenagem das águas pluviais, sendo necessário intensificar a </w:t>
      </w:r>
      <w:r>
        <w:rPr>
          <w:rFonts w:ascii="Georgia" w:hAnsi="Georgia"/>
          <w:sz w:val="24"/>
          <w:szCs w:val="24"/>
        </w:rPr>
        <w:t xml:space="preserve">periodicidade dessas </w:t>
      </w:r>
      <w:r w:rsidRPr="003A5DD4">
        <w:rPr>
          <w:rFonts w:ascii="Georgia" w:hAnsi="Georgia"/>
          <w:sz w:val="24"/>
          <w:szCs w:val="24"/>
        </w:rPr>
        <w:t>limpeza</w:t>
      </w:r>
      <w:r>
        <w:rPr>
          <w:rFonts w:ascii="Georgia" w:hAnsi="Georgia"/>
          <w:sz w:val="24"/>
          <w:szCs w:val="24"/>
        </w:rPr>
        <w:t>s.</w:t>
      </w:r>
      <w:r w:rsidRPr="003A5DD4">
        <w:rPr>
          <w:rFonts w:ascii="Georgia" w:hAnsi="Georgia"/>
          <w:sz w:val="24"/>
          <w:szCs w:val="24"/>
        </w:rPr>
        <w:t xml:space="preserve"> Os bueiros entupidos dificultam o escoamento da enxurrada, </w:t>
      </w:r>
      <w:r>
        <w:rPr>
          <w:rFonts w:ascii="Georgia" w:hAnsi="Georgia"/>
          <w:sz w:val="24"/>
          <w:szCs w:val="24"/>
        </w:rPr>
        <w:t xml:space="preserve">podendo causar </w:t>
      </w:r>
      <w:r w:rsidRPr="003A5DD4">
        <w:rPr>
          <w:rFonts w:ascii="Georgia" w:hAnsi="Georgia"/>
          <w:sz w:val="24"/>
          <w:szCs w:val="24"/>
        </w:rPr>
        <w:t>até mesmo enchentes</w:t>
      </w:r>
      <w:r>
        <w:rPr>
          <w:rFonts w:ascii="Georgia" w:hAnsi="Georgia"/>
          <w:sz w:val="24"/>
          <w:szCs w:val="24"/>
        </w:rPr>
        <w:t xml:space="preserve">. </w:t>
      </w:r>
    </w:p>
    <w:p w:rsidR="00C07899" w:rsidP="00C07899" w14:paraId="162B34F7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C07899" w:rsidP="00C07899" w14:paraId="4FBBC7EC" w14:textId="13FD0E7B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 w:rsidRPr="005A250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a limpeza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e desobstrução 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>d</w:t>
      </w:r>
      <w:r>
        <w:rPr>
          <w:rFonts w:ascii="Georgia" w:hAnsi="Georgia" w:cs="Arial"/>
          <w:sz w:val="24"/>
          <w:szCs w:val="24"/>
          <w:shd w:val="clear" w:color="auto" w:fill="FFFFFF"/>
        </w:rPr>
        <w:t>o</w:t>
      </w:r>
      <w:r w:rsidRPr="003A5DD4">
        <w:rPr>
          <w:rFonts w:ascii="Georgia" w:hAnsi="Georgia" w:cs="Arial"/>
          <w:sz w:val="24"/>
          <w:szCs w:val="24"/>
          <w:shd w:val="clear" w:color="auto" w:fill="FFFFFF"/>
        </w:rPr>
        <w:t xml:space="preserve"> bueiro localizado na Rua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Celeste </w:t>
      </w:r>
      <w:r>
        <w:rPr>
          <w:rFonts w:ascii="Georgia" w:hAnsi="Georgia" w:cs="Arial"/>
          <w:sz w:val="24"/>
          <w:szCs w:val="24"/>
          <w:shd w:val="clear" w:color="auto" w:fill="FFFFFF"/>
        </w:rPr>
        <w:t>Quaglio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Menuzzo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, defronte ao número 14, no 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loteamento Parque </w:t>
      </w:r>
      <w:r>
        <w:rPr>
          <w:rFonts w:ascii="Georgia" w:hAnsi="Georgia" w:cs="Arial"/>
          <w:sz w:val="24"/>
          <w:szCs w:val="24"/>
          <w:shd w:val="clear" w:color="auto" w:fill="FFFFFF"/>
        </w:rPr>
        <w:t>Jabobá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, </w:t>
      </w:r>
      <w:r>
        <w:rPr>
          <w:rFonts w:ascii="Georgia" w:hAnsi="Georgia" w:cs="Arial"/>
          <w:sz w:val="24"/>
          <w:szCs w:val="24"/>
          <w:shd w:val="clear" w:color="auto" w:fill="FFFFFF"/>
        </w:rPr>
        <w:t>nesta</w:t>
      </w:r>
      <w:r>
        <w:rPr>
          <w:rFonts w:ascii="Georgia" w:hAnsi="Georgia"/>
          <w:sz w:val="24"/>
          <w:szCs w:val="24"/>
        </w:rPr>
        <w:t xml:space="preserve"> cidade de Sumaré/SP.</w:t>
      </w:r>
    </w:p>
    <w:p w:rsidR="00C07899" w:rsidP="00C07899" w14:paraId="5B3BFB47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C07899" w:rsidRPr="005A2500" w:rsidP="00C07899" w14:paraId="34E93A31" w14:textId="66D3550E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>11</w:t>
      </w:r>
      <w:r w:rsidRPr="005A2500">
        <w:rPr>
          <w:rFonts w:ascii="Georgia" w:hAnsi="Georgia" w:cs="Arial"/>
          <w:sz w:val="24"/>
          <w:szCs w:val="24"/>
        </w:rPr>
        <w:t xml:space="preserve"> de </w:t>
      </w:r>
      <w:r>
        <w:rPr>
          <w:rFonts w:ascii="Georgia" w:hAnsi="Georgia" w:cs="Arial"/>
          <w:sz w:val="24"/>
          <w:szCs w:val="24"/>
        </w:rPr>
        <w:t>setembro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C07899" w:rsidRPr="005A2500" w:rsidP="00C07899" w14:paraId="726A400A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C07899" w:rsidRPr="007A5442" w:rsidP="00C07899" w14:paraId="7127C27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C07899" w:rsidRPr="007A5442" w:rsidP="00C07899" w14:paraId="1D5BE20A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C07899" w:rsidP="00C07899" w14:paraId="68FB63E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P="001D6204" w14:paraId="713050CB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1D6204" w:rsidP="001D6204" w14:paraId="4A1A880A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D6204" w:rsidRPr="00A81553" w:rsidP="001D6204" w14:paraId="76E1CA3C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D6204"/>
    <w:rsid w:val="003A5DD4"/>
    <w:rsid w:val="00460A32"/>
    <w:rsid w:val="004B2CC9"/>
    <w:rsid w:val="0051286F"/>
    <w:rsid w:val="005A2500"/>
    <w:rsid w:val="00601B0A"/>
    <w:rsid w:val="00626437"/>
    <w:rsid w:val="00632FA0"/>
    <w:rsid w:val="006C41A4"/>
    <w:rsid w:val="006D1E9A"/>
    <w:rsid w:val="007A5442"/>
    <w:rsid w:val="00801176"/>
    <w:rsid w:val="00822396"/>
    <w:rsid w:val="00A06CF2"/>
    <w:rsid w:val="00A81553"/>
    <w:rsid w:val="00AE6AEE"/>
    <w:rsid w:val="00B86D98"/>
    <w:rsid w:val="00C00C1E"/>
    <w:rsid w:val="00C07899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D6204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D6204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2</cp:revision>
  <cp:lastPrinted>2021-02-25T18:05:00Z</cp:lastPrinted>
  <dcterms:created xsi:type="dcterms:W3CDTF">2023-09-11T18:03:00Z</dcterms:created>
  <dcterms:modified xsi:type="dcterms:W3CDTF">2023-09-11T18:03:00Z</dcterms:modified>
</cp:coreProperties>
</file>