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7899" w:rsidP="00C07899" w14:paraId="366BD4B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C07899" w:rsidRPr="007A5442" w:rsidP="00C07899" w14:paraId="70095D8F" w14:textId="443167E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899" w:rsidP="00C07899" w14:paraId="325717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899" w:rsidP="00C07899" w14:paraId="522E9B7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4544FF" w:rsidP="004544FF" w14:paraId="6E006383" w14:textId="20241808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>Considerando que os m</w:t>
      </w:r>
      <w:r w:rsidRPr="00A50651">
        <w:rPr>
          <w:rFonts w:ascii="Georgia" w:hAnsi="Georgia" w:cs="Arial"/>
          <w:sz w:val="24"/>
          <w:szCs w:val="24"/>
          <w:shd w:val="clear" w:color="auto" w:fill="FFFFFF"/>
        </w:rPr>
        <w:t xml:space="preserve">oradores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da região rural da cidade, </w:t>
      </w:r>
      <w:r w:rsidRPr="00A50651">
        <w:rPr>
          <w:rFonts w:ascii="Georgia" w:hAnsi="Georgia" w:cs="Arial"/>
          <w:sz w:val="24"/>
          <w:szCs w:val="24"/>
          <w:shd w:val="clear" w:color="auto" w:fill="FFFFFF"/>
        </w:rPr>
        <w:t>reivindicam a reparação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e manutenção</w:t>
      </w:r>
      <w:r w:rsidRPr="00A50651">
        <w:rPr>
          <w:rFonts w:ascii="Georgia" w:hAnsi="Georgia" w:cs="Arial"/>
          <w:sz w:val="24"/>
          <w:szCs w:val="24"/>
          <w:shd w:val="clear" w:color="auto" w:fill="FFFFFF"/>
        </w:rPr>
        <w:t xml:space="preserve"> da estrada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que liga o Posto de Saúde do loteamento Chácaras Cruzeiro do Sul até o loteamento Chácaras Estrela D’alva,</w:t>
      </w:r>
      <w:r w:rsidRPr="00A50651">
        <w:rPr>
          <w:rFonts w:ascii="Georgia" w:hAnsi="Georgia" w:cs="Arial"/>
          <w:sz w:val="24"/>
          <w:szCs w:val="24"/>
          <w:shd w:val="clear" w:color="auto" w:fill="FFFFFF"/>
        </w:rPr>
        <w:t xml:space="preserve"> devido as </w:t>
      </w:r>
      <w:r>
        <w:rPr>
          <w:rFonts w:ascii="Georgia" w:hAnsi="Georgia" w:cs="Arial"/>
          <w:sz w:val="24"/>
          <w:szCs w:val="24"/>
          <w:shd w:val="clear" w:color="auto" w:fill="FFFFFF"/>
        </w:rPr>
        <w:t>precárias</w:t>
      </w:r>
      <w:r w:rsidRPr="00A50651">
        <w:rPr>
          <w:rFonts w:ascii="Georgia" w:hAnsi="Georgia" w:cs="Arial"/>
          <w:sz w:val="24"/>
          <w:szCs w:val="24"/>
          <w:shd w:val="clear" w:color="auto" w:fill="FFFFFF"/>
        </w:rPr>
        <w:t xml:space="preserve"> condições de uso e circulação por veículos naquela região. </w:t>
      </w:r>
    </w:p>
    <w:p w:rsidR="004544FF" w:rsidP="004544FF" w14:paraId="1FF68191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4544FF" w:rsidP="004544FF" w14:paraId="4ED55D95" w14:textId="484522E8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>Segundo informações de populares, a</w:t>
      </w:r>
      <w:r w:rsidRPr="00A50651">
        <w:rPr>
          <w:rFonts w:ascii="Georgia" w:hAnsi="Georgia" w:cs="Arial"/>
          <w:sz w:val="24"/>
          <w:szCs w:val="24"/>
          <w:shd w:val="clear" w:color="auto" w:fill="FFFFFF"/>
        </w:rPr>
        <w:t xml:space="preserve"> estrada se encontra com </w:t>
      </w:r>
      <w:r>
        <w:rPr>
          <w:rFonts w:ascii="Georgia" w:hAnsi="Georgia" w:cs="Arial"/>
          <w:sz w:val="24"/>
          <w:szCs w:val="24"/>
          <w:shd w:val="clear" w:color="auto" w:fill="FFFFFF"/>
        </w:rPr>
        <w:t>vários</w:t>
      </w:r>
      <w:r w:rsidRPr="00A50651">
        <w:rPr>
          <w:rFonts w:ascii="Georgia" w:hAnsi="Georgia" w:cs="Arial"/>
          <w:sz w:val="24"/>
          <w:szCs w:val="24"/>
          <w:shd w:val="clear" w:color="auto" w:fill="FFFFFF"/>
        </w:rPr>
        <w:t xml:space="preserve"> buracos,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causando empoçamento de águas nos dias de chuvas, principalmente nas proximidades do Posto de Saúde. Nesse sentido, esses empoçamentos de águas dificultam as pessoas</w:t>
      </w:r>
      <w:r w:rsidR="00E4603F">
        <w:rPr>
          <w:rFonts w:ascii="Georgia" w:hAnsi="Georgia" w:cs="Arial"/>
          <w:sz w:val="24"/>
          <w:szCs w:val="24"/>
          <w:shd w:val="clear" w:color="auto" w:fill="FFFFFF"/>
        </w:rPr>
        <w:t xml:space="preserve"> de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transitar pela estrada, aumentam a possiblidade de gerar danos aos veículos e ainda ampliam os </w:t>
      </w:r>
      <w:r w:rsidRPr="00A50651">
        <w:rPr>
          <w:rFonts w:ascii="Georgia" w:hAnsi="Georgia" w:cs="Arial"/>
          <w:sz w:val="24"/>
          <w:szCs w:val="24"/>
          <w:shd w:val="clear" w:color="auto" w:fill="FFFFFF"/>
        </w:rPr>
        <w:t xml:space="preserve">riscos de acidentes, colocando todos em risco e constante preocupação. </w:t>
      </w:r>
    </w:p>
    <w:p w:rsidR="00B71E6F" w:rsidP="004544FF" w14:paraId="7286EC3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4544FF" w:rsidP="004544FF" w14:paraId="3E733C4E" w14:textId="168A8CA4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="00B71E6F"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 xml:space="preserve">o </w:t>
      </w:r>
      <w:r w:rsidRPr="004544FF">
        <w:rPr>
          <w:rFonts w:ascii="Georgia" w:hAnsi="Georgia" w:cs="Arial"/>
          <w:sz w:val="24"/>
          <w:szCs w:val="24"/>
          <w:shd w:val="clear" w:color="auto" w:fill="FFFFFF"/>
        </w:rPr>
        <w:t>patrolamento</w:t>
      </w:r>
      <w:r w:rsidRPr="004544FF">
        <w:rPr>
          <w:rFonts w:ascii="Georgia" w:hAnsi="Georgia" w:cs="Arial"/>
          <w:sz w:val="24"/>
          <w:szCs w:val="24"/>
          <w:shd w:val="clear" w:color="auto" w:fill="FFFFFF"/>
        </w:rPr>
        <w:t xml:space="preserve">, </w:t>
      </w:r>
      <w:r w:rsidRPr="004544FF">
        <w:rPr>
          <w:rFonts w:ascii="Georgia" w:hAnsi="Georgia" w:cs="Arial"/>
          <w:sz w:val="24"/>
          <w:szCs w:val="24"/>
          <w:shd w:val="clear" w:color="auto" w:fill="FFFFFF"/>
        </w:rPr>
        <w:t>cascalhamento</w:t>
      </w:r>
      <w:r w:rsidRPr="004544FF">
        <w:rPr>
          <w:rFonts w:ascii="Georgia" w:hAnsi="Georgia" w:cs="Arial"/>
          <w:sz w:val="24"/>
          <w:szCs w:val="24"/>
          <w:shd w:val="clear" w:color="auto" w:fill="FFFFFF"/>
        </w:rPr>
        <w:t xml:space="preserve">   e   compactação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A50651">
        <w:rPr>
          <w:rFonts w:ascii="Georgia" w:hAnsi="Georgia" w:cs="Arial"/>
          <w:sz w:val="24"/>
          <w:szCs w:val="24"/>
          <w:shd w:val="clear" w:color="auto" w:fill="FFFFFF"/>
        </w:rPr>
        <w:t>da estrada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que liga o Posto de Saúde do loteamento Chácaras Cruzeiro do Sul até o loteamento Chácaras Estrela D’alva, nesta cidade de Sumaré/SP.</w:t>
      </w:r>
    </w:p>
    <w:p w:rsidR="004544FF" w:rsidP="004544FF" w14:paraId="795F159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C07899" w:rsidP="00B71E6F" w14:paraId="5B3BFB47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C07899" w:rsidRPr="005A2500" w:rsidP="00C07899" w14:paraId="34E93A31" w14:textId="66D3550E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11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setembro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899" w:rsidRPr="005A2500" w:rsidP="00C07899" w14:paraId="726A40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899" w:rsidRPr="007A5442" w:rsidP="00C07899" w14:paraId="7127C27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899" w:rsidP="00C07899" w14:paraId="1D5BE20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57B"/>
    <w:rsid w:val="00036E08"/>
    <w:rsid w:val="000D2BDC"/>
    <w:rsid w:val="00104AAA"/>
    <w:rsid w:val="0015657E"/>
    <w:rsid w:val="00156CF8"/>
    <w:rsid w:val="001D6204"/>
    <w:rsid w:val="004544FF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801176"/>
    <w:rsid w:val="00822396"/>
    <w:rsid w:val="0088179A"/>
    <w:rsid w:val="00913B29"/>
    <w:rsid w:val="00A06CF2"/>
    <w:rsid w:val="00A50651"/>
    <w:rsid w:val="00AE6AEE"/>
    <w:rsid w:val="00B71E6F"/>
    <w:rsid w:val="00C00C1E"/>
    <w:rsid w:val="00C07899"/>
    <w:rsid w:val="00C36776"/>
    <w:rsid w:val="00CD6B58"/>
    <w:rsid w:val="00CF401E"/>
    <w:rsid w:val="00D25B7C"/>
    <w:rsid w:val="00E4603F"/>
    <w:rsid w:val="00F04795"/>
    <w:rsid w:val="00F70C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965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4</cp:revision>
  <cp:lastPrinted>2021-02-25T18:05:00Z</cp:lastPrinted>
  <dcterms:created xsi:type="dcterms:W3CDTF">2023-09-11T19:08:00Z</dcterms:created>
  <dcterms:modified xsi:type="dcterms:W3CDTF">2023-09-11T19:10:00Z</dcterms:modified>
</cp:coreProperties>
</file>