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60.000,00 (cento e sess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