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Substituição das lombadas existentes por travessias elevadas de pedestre (lombofaixas)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Rebouças, 2796, Vila Yolanda Costa e Silva - Sumaré - SP (defronte a entrada do 48° BPM).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292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590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941911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398661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6241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87615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17184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