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3BE9" w:rsidRPr="00666890" w:rsidP="007C3BE9" w14:paraId="6BB658AE" w14:textId="1DB69AAC">
      <w:pPr>
        <w:ind w:left="3119"/>
        <w:jc w:val="both"/>
        <w:rPr>
          <w:rFonts w:ascii="Arial" w:hAnsi="Arial" w:eastAsiaTheme="minorHAnsi" w:cs="Arial"/>
        </w:rPr>
      </w:pPr>
      <w:bookmarkStart w:id="0" w:name="_Hlk60213824"/>
      <w:r w:rsidRPr="00666890">
        <w:rPr>
          <w:rFonts w:ascii="Arial" w:eastAsia="Arial" w:hAnsi="Arial" w:cs="Arial"/>
          <w:b/>
          <w:sz w:val="24"/>
          <w:szCs w:val="24"/>
        </w:rPr>
        <w:t>Projeto de Lei n°_______ de 0</w:t>
      </w:r>
      <w:r w:rsidR="001E29E3">
        <w:rPr>
          <w:rFonts w:ascii="Arial" w:eastAsia="Arial" w:hAnsi="Arial" w:cs="Arial"/>
          <w:b/>
          <w:sz w:val="24"/>
          <w:szCs w:val="24"/>
        </w:rPr>
        <w:t>8</w:t>
      </w:r>
      <w:r w:rsidRPr="00666890">
        <w:rPr>
          <w:rFonts w:ascii="Arial" w:eastAsia="Arial" w:hAnsi="Arial" w:cs="Arial"/>
          <w:b/>
          <w:sz w:val="24"/>
          <w:szCs w:val="24"/>
        </w:rPr>
        <w:t xml:space="preserve"> de Março de 2021.</w:t>
      </w:r>
    </w:p>
    <w:p w:rsidR="007C3BE9" w:rsidRPr="00666890" w:rsidP="007C3BE9" w14:paraId="4D750186" w14:textId="39B3BCB6">
      <w:pPr>
        <w:ind w:left="3119"/>
        <w:jc w:val="both"/>
        <w:rPr>
          <w:rFonts w:ascii="Arial" w:hAnsi="Arial" w:eastAsiaTheme="minorHAnsi" w:cs="Arial"/>
          <w:bCs/>
        </w:rPr>
      </w:pPr>
      <w:r w:rsidRPr="00666890">
        <w:rPr>
          <w:rFonts w:ascii="Arial" w:hAnsi="Arial" w:eastAsiaTheme="minorHAnsi" w:cs="Arial"/>
          <w:sz w:val="24"/>
          <w:szCs w:val="24"/>
        </w:rPr>
        <w:t>“</w:t>
      </w:r>
      <w:r w:rsidR="00CE3EFD">
        <w:rPr>
          <w:rFonts w:ascii="Arial" w:hAnsi="Arial" w:eastAsiaTheme="minorHAnsi" w:cs="Arial"/>
          <w:sz w:val="24"/>
          <w:szCs w:val="24"/>
        </w:rPr>
        <w:t>Assegura no Município de Sumaré</w:t>
      </w:r>
      <w:r w:rsidRPr="00666890" w:rsidR="00CE3EFD">
        <w:rPr>
          <w:rFonts w:ascii="Arial" w:hAnsi="Arial" w:eastAsiaTheme="minorHAnsi" w:cs="Arial"/>
          <w:sz w:val="24"/>
          <w:szCs w:val="24"/>
        </w:rPr>
        <w:t xml:space="preserve"> </w:t>
      </w:r>
      <w:r w:rsidR="00CE3EFD">
        <w:rPr>
          <w:rFonts w:ascii="Arial" w:hAnsi="Arial" w:eastAsiaTheme="minorHAnsi" w:cs="Arial"/>
          <w:sz w:val="24"/>
          <w:szCs w:val="24"/>
        </w:rPr>
        <w:t xml:space="preserve">prioridade </w:t>
      </w:r>
      <w:r w:rsidR="001E29E3">
        <w:rPr>
          <w:rFonts w:ascii="Arial" w:hAnsi="Arial" w:eastAsiaTheme="minorHAnsi" w:cs="Arial"/>
          <w:sz w:val="24"/>
          <w:szCs w:val="24"/>
        </w:rPr>
        <w:t>de</w:t>
      </w:r>
      <w:r w:rsidR="00CE3EFD">
        <w:rPr>
          <w:rFonts w:ascii="Arial" w:hAnsi="Arial" w:eastAsiaTheme="minorHAnsi" w:cs="Arial"/>
          <w:sz w:val="24"/>
          <w:szCs w:val="24"/>
        </w:rPr>
        <w:t xml:space="preserve"> vacinação </w:t>
      </w:r>
      <w:r w:rsidRPr="00666890" w:rsidR="00CE3EFD">
        <w:rPr>
          <w:rFonts w:ascii="Arial" w:hAnsi="Arial" w:eastAsiaTheme="minorHAnsi" w:cs="Arial"/>
          <w:sz w:val="24"/>
          <w:szCs w:val="24"/>
        </w:rPr>
        <w:t>em casos de pandemia</w:t>
      </w:r>
      <w:r w:rsidR="00CE3EFD">
        <w:rPr>
          <w:rFonts w:ascii="Arial" w:hAnsi="Arial" w:eastAsiaTheme="minorHAnsi" w:cs="Arial"/>
          <w:sz w:val="24"/>
          <w:szCs w:val="24"/>
        </w:rPr>
        <w:t xml:space="preserve"> às pessoas que especifica.</w:t>
      </w:r>
      <w:r w:rsidRPr="00666890">
        <w:rPr>
          <w:rFonts w:ascii="Arial" w:hAnsi="Arial" w:eastAsiaTheme="minorHAnsi" w:cs="Arial"/>
          <w:sz w:val="24"/>
          <w:szCs w:val="24"/>
        </w:rPr>
        <w:t>”</w:t>
      </w:r>
    </w:p>
    <w:p w:rsidR="007C3BE9" w:rsidP="00CE3EFD" w14:paraId="49F20B67" w14:textId="24C36A09">
      <w:pPr>
        <w:ind w:left="3119"/>
        <w:jc w:val="both"/>
        <w:rPr>
          <w:rFonts w:ascii="Arial" w:hAnsi="Arial" w:eastAsiaTheme="minorHAnsi" w:cs="Arial"/>
          <w:sz w:val="24"/>
          <w:szCs w:val="24"/>
        </w:rPr>
      </w:pPr>
      <w:r w:rsidRPr="00666890">
        <w:rPr>
          <w:rFonts w:ascii="Arial" w:eastAsia="Arial" w:hAnsi="Arial" w:cs="Arial"/>
          <w:bCs/>
          <w:sz w:val="24"/>
          <w:szCs w:val="24"/>
        </w:rPr>
        <w:t>Autoria:</w:t>
      </w:r>
      <w:r w:rsidRPr="00666890">
        <w:rPr>
          <w:rFonts w:ascii="Arial" w:eastAsia="Arial" w:hAnsi="Arial" w:cs="Arial"/>
          <w:b/>
          <w:sz w:val="24"/>
          <w:szCs w:val="24"/>
        </w:rPr>
        <w:t xml:space="preserve"> Vereador Silvio C. </w:t>
      </w:r>
      <w:r w:rsidRPr="00666890">
        <w:rPr>
          <w:rFonts w:ascii="Arial" w:eastAsia="Arial" w:hAnsi="Arial" w:cs="Arial"/>
          <w:b/>
          <w:sz w:val="24"/>
          <w:szCs w:val="24"/>
        </w:rPr>
        <w:t>Coltro</w:t>
      </w:r>
      <w:bookmarkEnd w:id="0"/>
    </w:p>
    <w:p w:rsidR="00CE3EFD" w:rsidRPr="00666890" w:rsidP="007C3BE9" w14:paraId="426DF79B" w14:textId="77777777">
      <w:pPr>
        <w:autoSpaceDE w:val="0"/>
        <w:autoSpaceDN w:val="0"/>
        <w:adjustRightInd w:val="0"/>
        <w:spacing w:after="0"/>
        <w:jc w:val="both"/>
        <w:rPr>
          <w:rFonts w:ascii="Arial" w:hAnsi="Arial" w:eastAsiaTheme="minorHAnsi" w:cs="Arial"/>
          <w:sz w:val="24"/>
          <w:szCs w:val="24"/>
        </w:rPr>
      </w:pPr>
    </w:p>
    <w:p w:rsidR="00CA7A47" w:rsidP="007C3BE9" w14:paraId="20EEE58F" w14:textId="77777777">
      <w:pPr>
        <w:spacing w:after="160" w:line="360" w:lineRule="auto"/>
        <w:ind w:left="285" w:firstLine="708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7C3BE9" w:rsidRPr="00666890" w:rsidP="007C3BE9" w14:paraId="1F1789BC" w14:textId="77777777">
      <w:pPr>
        <w:spacing w:after="160" w:line="360" w:lineRule="auto"/>
        <w:ind w:left="285" w:firstLine="708"/>
        <w:rPr>
          <w:rFonts w:ascii="Arial" w:eastAsia="Arial" w:hAnsi="Arial" w:cs="Arial"/>
          <w:b/>
          <w:sz w:val="24"/>
          <w:szCs w:val="24"/>
          <w:lang w:eastAsia="pt-BR"/>
        </w:rPr>
      </w:pPr>
      <w:r w:rsidRPr="00666890">
        <w:rPr>
          <w:rFonts w:ascii="Arial" w:eastAsia="Arial" w:hAnsi="Arial" w:cs="Arial"/>
          <w:b/>
          <w:sz w:val="24"/>
          <w:szCs w:val="24"/>
          <w:lang w:eastAsia="pt-BR"/>
        </w:rPr>
        <w:t>O EXMO. SR. PREFEITO MUNICIPAL DE SUMARÉ,</w:t>
      </w:r>
    </w:p>
    <w:p w:rsidR="007C3BE9" w:rsidP="007C3BE9" w14:paraId="650BB5DB" w14:textId="77777777">
      <w:pPr>
        <w:spacing w:after="16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666890">
        <w:rPr>
          <w:rFonts w:ascii="Arial" w:eastAsia="Arial" w:hAnsi="Arial" w:cs="Arial"/>
          <w:sz w:val="24"/>
          <w:szCs w:val="24"/>
          <w:lang w:eastAsia="pt-BR"/>
        </w:rPr>
        <w:t>Faço saber que a Câmara Municipal aprovou e eu sanciono e promulgo a seguinte Lei:</w:t>
      </w:r>
    </w:p>
    <w:p w:rsidR="00F45B0F" w:rsidP="00F45B0F" w14:paraId="664A669F" w14:textId="0F10E372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66890">
        <w:rPr>
          <w:rFonts w:ascii="Arial" w:eastAsia="Arial" w:hAnsi="Arial" w:cs="Arial"/>
          <w:b/>
          <w:sz w:val="24"/>
          <w:szCs w:val="24"/>
          <w:lang w:eastAsia="pt-BR"/>
        </w:rPr>
        <w:t>Art. 1º</w:t>
      </w:r>
      <w:r w:rsidRPr="00666890" w:rsidR="00F8563E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666890" w:rsidR="00F8563E">
        <w:rPr>
          <w:rFonts w:ascii="Arial" w:hAnsi="Arial" w:cs="Arial"/>
          <w:sz w:val="24"/>
          <w:szCs w:val="24"/>
        </w:rPr>
        <w:t xml:space="preserve">Fica assegurado no </w:t>
      </w:r>
      <w:r w:rsidR="00CE3EFD">
        <w:rPr>
          <w:rFonts w:ascii="Arial" w:hAnsi="Arial" w:cs="Arial"/>
          <w:sz w:val="24"/>
          <w:szCs w:val="24"/>
        </w:rPr>
        <w:t>M</w:t>
      </w:r>
      <w:r w:rsidRPr="00666890" w:rsidR="00F8563E">
        <w:rPr>
          <w:rFonts w:ascii="Arial" w:hAnsi="Arial" w:cs="Arial"/>
          <w:sz w:val="24"/>
          <w:szCs w:val="24"/>
        </w:rPr>
        <w:t>unicípio de Sumaré o direito prioritário de vacinação</w:t>
      </w:r>
      <w:r>
        <w:rPr>
          <w:rFonts w:ascii="Arial" w:hAnsi="Arial" w:cs="Arial"/>
          <w:sz w:val="24"/>
          <w:szCs w:val="24"/>
        </w:rPr>
        <w:t>,</w:t>
      </w:r>
      <w:r w:rsidRPr="00666890" w:rsidR="00F8563E">
        <w:rPr>
          <w:rFonts w:ascii="Arial" w:hAnsi="Arial" w:cs="Arial"/>
          <w:sz w:val="24"/>
          <w:szCs w:val="24"/>
        </w:rPr>
        <w:t xml:space="preserve"> </w:t>
      </w:r>
      <w:r w:rsidR="003D13C7">
        <w:rPr>
          <w:rFonts w:ascii="Arial" w:hAnsi="Arial" w:cs="Arial"/>
          <w:sz w:val="24"/>
          <w:szCs w:val="24"/>
        </w:rPr>
        <w:t xml:space="preserve">com sua </w:t>
      </w:r>
      <w:r w:rsidRPr="00666890">
        <w:rPr>
          <w:rFonts w:ascii="Arial" w:hAnsi="Arial" w:cs="Arial"/>
          <w:sz w:val="24"/>
          <w:szCs w:val="24"/>
        </w:rPr>
        <w:t>inclu</w:t>
      </w:r>
      <w:r w:rsidR="003D13C7">
        <w:rPr>
          <w:rFonts w:ascii="Arial" w:hAnsi="Arial" w:cs="Arial"/>
          <w:sz w:val="24"/>
          <w:szCs w:val="24"/>
        </w:rPr>
        <w:t>são</w:t>
      </w:r>
      <w:r w:rsidRPr="00666890">
        <w:rPr>
          <w:rFonts w:ascii="Arial" w:hAnsi="Arial" w:cs="Arial"/>
          <w:sz w:val="24"/>
          <w:szCs w:val="24"/>
        </w:rPr>
        <w:t xml:space="preserve"> na primeira fase dos planos de </w:t>
      </w:r>
      <w:r w:rsidR="003D13C7">
        <w:rPr>
          <w:rFonts w:ascii="Arial" w:hAnsi="Arial" w:cs="Arial"/>
          <w:sz w:val="24"/>
          <w:szCs w:val="24"/>
        </w:rPr>
        <w:t>imuniz</w:t>
      </w:r>
      <w:r w:rsidRPr="00666890">
        <w:rPr>
          <w:rFonts w:ascii="Arial" w:hAnsi="Arial" w:cs="Arial"/>
          <w:sz w:val="24"/>
          <w:szCs w:val="24"/>
        </w:rPr>
        <w:t>ação em casos de pandemia</w:t>
      </w:r>
      <w:r>
        <w:rPr>
          <w:rFonts w:ascii="Arial" w:hAnsi="Arial" w:cs="Arial"/>
          <w:sz w:val="24"/>
          <w:szCs w:val="24"/>
        </w:rPr>
        <w:t>,</w:t>
      </w:r>
      <w:r w:rsidRPr="00666890">
        <w:rPr>
          <w:rFonts w:ascii="Arial" w:hAnsi="Arial" w:cs="Arial"/>
          <w:sz w:val="24"/>
          <w:szCs w:val="24"/>
        </w:rPr>
        <w:t xml:space="preserve"> </w:t>
      </w:r>
      <w:r w:rsidR="00CE3EFD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>:</w:t>
      </w:r>
    </w:p>
    <w:p w:rsidR="00CE3EFD" w:rsidP="00CA7A47" w14:paraId="248694F8" w14:textId="77777777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com d</w:t>
      </w:r>
      <w:r w:rsidRPr="00666890">
        <w:rPr>
          <w:rFonts w:ascii="Arial" w:hAnsi="Arial" w:cs="Arial"/>
          <w:sz w:val="24"/>
          <w:szCs w:val="24"/>
        </w:rPr>
        <w:t xml:space="preserve">eficiência </w:t>
      </w:r>
      <w:r>
        <w:rPr>
          <w:rFonts w:ascii="Arial" w:hAnsi="Arial" w:cs="Arial"/>
          <w:sz w:val="24"/>
          <w:szCs w:val="24"/>
        </w:rPr>
        <w:t>i</w:t>
      </w:r>
      <w:r w:rsidRPr="00666890">
        <w:rPr>
          <w:rFonts w:ascii="Arial" w:hAnsi="Arial" w:cs="Arial"/>
          <w:sz w:val="24"/>
          <w:szCs w:val="24"/>
        </w:rPr>
        <w:t>ntelectual</w:t>
      </w:r>
      <w:r>
        <w:rPr>
          <w:rFonts w:ascii="Arial" w:hAnsi="Arial" w:cs="Arial"/>
          <w:sz w:val="24"/>
          <w:szCs w:val="24"/>
        </w:rPr>
        <w:t>;</w:t>
      </w:r>
    </w:p>
    <w:p w:rsidR="00CE3EFD" w:rsidP="00CA7A47" w14:paraId="5A0DB340" w14:textId="5AA29130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com paralisia cerebral;</w:t>
      </w:r>
    </w:p>
    <w:p w:rsidR="00CE3EFD" w:rsidP="00CA7A47" w14:paraId="20F449D3" w14:textId="77777777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com t</w:t>
      </w:r>
      <w:r w:rsidRPr="003D13C7">
        <w:rPr>
          <w:rFonts w:ascii="Arial" w:hAnsi="Arial" w:cs="Arial"/>
          <w:sz w:val="24"/>
          <w:szCs w:val="24"/>
        </w:rPr>
        <w:t xml:space="preserve">ranstorno do </w:t>
      </w:r>
      <w:r>
        <w:rPr>
          <w:rFonts w:ascii="Arial" w:hAnsi="Arial" w:cs="Arial"/>
          <w:sz w:val="24"/>
          <w:szCs w:val="24"/>
        </w:rPr>
        <w:t>e</w:t>
      </w:r>
      <w:r w:rsidRPr="003D13C7">
        <w:rPr>
          <w:rFonts w:ascii="Arial" w:hAnsi="Arial" w:cs="Arial"/>
          <w:sz w:val="24"/>
          <w:szCs w:val="24"/>
        </w:rPr>
        <w:t xml:space="preserve">spectro </w:t>
      </w:r>
      <w:r>
        <w:rPr>
          <w:rFonts w:ascii="Arial" w:hAnsi="Arial" w:cs="Arial"/>
          <w:sz w:val="24"/>
          <w:szCs w:val="24"/>
        </w:rPr>
        <w:t>a</w:t>
      </w:r>
      <w:r w:rsidRPr="003D13C7">
        <w:rPr>
          <w:rFonts w:ascii="Arial" w:hAnsi="Arial" w:cs="Arial"/>
          <w:sz w:val="24"/>
          <w:szCs w:val="24"/>
        </w:rPr>
        <w:t>utista</w:t>
      </w:r>
      <w:r>
        <w:rPr>
          <w:rFonts w:ascii="Arial" w:hAnsi="Arial" w:cs="Arial"/>
          <w:sz w:val="24"/>
          <w:szCs w:val="24"/>
        </w:rPr>
        <w:t>;</w:t>
      </w:r>
    </w:p>
    <w:p w:rsidR="003D13C7" w:rsidP="00CA7A47" w14:paraId="4CC57AD1" w14:textId="2E5A76A3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com s</w:t>
      </w:r>
      <w:r w:rsidRPr="00666890" w:rsidR="00F8563E">
        <w:rPr>
          <w:rFonts w:ascii="Arial" w:hAnsi="Arial" w:cs="Arial"/>
          <w:sz w:val="24"/>
          <w:szCs w:val="24"/>
        </w:rPr>
        <w:t>índrome</w:t>
      </w:r>
      <w:r>
        <w:rPr>
          <w:rFonts w:ascii="Arial" w:hAnsi="Arial" w:cs="Arial"/>
          <w:sz w:val="24"/>
          <w:szCs w:val="24"/>
        </w:rPr>
        <w:t>s;</w:t>
      </w:r>
    </w:p>
    <w:p w:rsidR="00CE3EFD" w:rsidP="00CA7A47" w14:paraId="7018DED3" w14:textId="77777777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com deficiência física;</w:t>
      </w:r>
    </w:p>
    <w:p w:rsidR="003D13C7" w:rsidP="00CA7A47" w14:paraId="2272589D" w14:textId="451E2CE6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acamadas;</w:t>
      </w:r>
    </w:p>
    <w:p w:rsidR="003D13C7" w:rsidP="00CA7A47" w14:paraId="05B518A1" w14:textId="5FBE5607">
      <w:pPr>
        <w:pStyle w:val="NoSpacing"/>
        <w:numPr>
          <w:ilvl w:val="0"/>
          <w:numId w:val="19"/>
        </w:numPr>
        <w:spacing w:line="360" w:lineRule="auto"/>
        <w:ind w:left="2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transplantadas;</w:t>
      </w:r>
    </w:p>
    <w:p w:rsidR="00CE3EFD" w:rsidP="00CE3EFD" w14:paraId="703CD47A" w14:textId="77777777">
      <w:pPr>
        <w:pStyle w:val="NoSpacing"/>
        <w:spacing w:line="360" w:lineRule="auto"/>
        <w:ind w:left="2136"/>
        <w:jc w:val="both"/>
        <w:rPr>
          <w:rFonts w:ascii="Arial" w:hAnsi="Arial" w:cs="Arial"/>
          <w:sz w:val="24"/>
          <w:szCs w:val="24"/>
        </w:rPr>
      </w:pPr>
    </w:p>
    <w:p w:rsidR="003D13C7" w:rsidP="007C4A08" w14:paraId="0C55E763" w14:textId="61223F48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6689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E3EFD">
        <w:rPr>
          <w:rFonts w:ascii="Arial" w:hAnsi="Arial" w:cs="Arial"/>
          <w:b/>
          <w:bCs/>
          <w:sz w:val="24"/>
          <w:szCs w:val="24"/>
        </w:rPr>
        <w:t>2</w:t>
      </w:r>
      <w:r w:rsidRPr="00666890">
        <w:rPr>
          <w:rFonts w:ascii="Arial" w:hAnsi="Arial" w:cs="Arial"/>
          <w:b/>
          <w:bCs/>
          <w:sz w:val="24"/>
          <w:szCs w:val="24"/>
        </w:rPr>
        <w:t>º</w:t>
      </w:r>
      <w:r w:rsidRPr="00666890">
        <w:rPr>
          <w:rFonts w:ascii="Arial" w:hAnsi="Arial" w:cs="Arial"/>
          <w:sz w:val="24"/>
          <w:szCs w:val="24"/>
        </w:rPr>
        <w:t xml:space="preserve"> Esta</w:t>
      </w:r>
      <w:r>
        <w:rPr>
          <w:rFonts w:ascii="Arial" w:hAnsi="Arial" w:cs="Arial"/>
          <w:sz w:val="24"/>
          <w:szCs w:val="24"/>
        </w:rPr>
        <w:t>s pessoas d</w:t>
      </w:r>
      <w:r w:rsidRPr="003D13C7">
        <w:rPr>
          <w:rFonts w:ascii="Arial" w:hAnsi="Arial" w:cs="Arial"/>
          <w:sz w:val="24"/>
          <w:szCs w:val="24"/>
        </w:rPr>
        <w:t>everão</w:t>
      </w:r>
      <w:r>
        <w:rPr>
          <w:rFonts w:ascii="Arial" w:hAnsi="Arial" w:cs="Arial"/>
          <w:sz w:val="24"/>
          <w:szCs w:val="24"/>
        </w:rPr>
        <w:t>,</w:t>
      </w:r>
      <w:r w:rsidRPr="003D13C7">
        <w:rPr>
          <w:rFonts w:ascii="Arial" w:hAnsi="Arial" w:cs="Arial"/>
          <w:sz w:val="24"/>
          <w:szCs w:val="24"/>
        </w:rPr>
        <w:t xml:space="preserve"> no ato da vacinação</w:t>
      </w:r>
      <w:r>
        <w:rPr>
          <w:rFonts w:ascii="Arial" w:hAnsi="Arial" w:cs="Arial"/>
          <w:sz w:val="24"/>
          <w:szCs w:val="24"/>
        </w:rPr>
        <w:t>,</w:t>
      </w:r>
      <w:r w:rsidRPr="003D13C7">
        <w:rPr>
          <w:rFonts w:ascii="Arial" w:hAnsi="Arial" w:cs="Arial"/>
          <w:sz w:val="24"/>
          <w:szCs w:val="24"/>
        </w:rPr>
        <w:t xml:space="preserve"> apresentar identificação ou laudos médicos</w:t>
      </w:r>
      <w:r w:rsidR="00CE3EFD">
        <w:rPr>
          <w:rFonts w:ascii="Arial" w:hAnsi="Arial" w:cs="Arial"/>
          <w:sz w:val="24"/>
          <w:szCs w:val="24"/>
        </w:rPr>
        <w:t>, formalizando a comprovação de sua condição prioritária.</w:t>
      </w:r>
    </w:p>
    <w:p w:rsidR="006904E8" w:rsidP="007C4A08" w14:paraId="1E9F61E6" w14:textId="77777777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6904E8" w:rsidRPr="006904E8" w:rsidP="007C4A08" w14:paraId="6B082DC7" w14:textId="216AE1DB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6904E8">
        <w:rPr>
          <w:rFonts w:ascii="Arial" w:hAnsi="Arial" w:cs="Arial"/>
          <w:bCs/>
          <w:sz w:val="24"/>
          <w:szCs w:val="24"/>
        </w:rPr>
        <w:t>A vacinação</w:t>
      </w:r>
      <w:r>
        <w:rPr>
          <w:rFonts w:ascii="Arial" w:hAnsi="Arial" w:cs="Arial"/>
          <w:bCs/>
          <w:sz w:val="24"/>
          <w:szCs w:val="24"/>
        </w:rPr>
        <w:t xml:space="preserve"> prioritária destes grupos ocorrerá somente m</w:t>
      </w:r>
      <w:r w:rsidRPr="006904E8">
        <w:rPr>
          <w:rFonts w:ascii="Arial" w:hAnsi="Arial" w:cs="Arial"/>
          <w:bCs/>
          <w:sz w:val="24"/>
          <w:szCs w:val="24"/>
        </w:rPr>
        <w:t>edian</w:t>
      </w:r>
      <w:r>
        <w:rPr>
          <w:rFonts w:ascii="Arial" w:hAnsi="Arial" w:cs="Arial"/>
          <w:bCs/>
          <w:sz w:val="24"/>
          <w:szCs w:val="24"/>
        </w:rPr>
        <w:t>t</w:t>
      </w:r>
      <w:r w:rsidRPr="006904E8">
        <w:rPr>
          <w:rFonts w:ascii="Arial" w:hAnsi="Arial" w:cs="Arial"/>
          <w:bCs/>
          <w:sz w:val="24"/>
          <w:szCs w:val="24"/>
        </w:rPr>
        <w:t>e autorização médica</w:t>
      </w:r>
      <w:r>
        <w:rPr>
          <w:rFonts w:ascii="Arial" w:hAnsi="Arial" w:cs="Arial"/>
          <w:bCs/>
          <w:sz w:val="24"/>
          <w:szCs w:val="24"/>
        </w:rPr>
        <w:t>.</w:t>
      </w:r>
    </w:p>
    <w:p w:rsidR="002E6E5C" w:rsidRPr="006904E8" w:rsidP="00CA7A47" w14:paraId="3676672D" w14:textId="77777777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2E6E5C" w:rsidRPr="002E6E5C" w:rsidP="00CA7A47" w14:paraId="7E9E2B0C" w14:textId="40828343">
      <w:pPr>
        <w:ind w:left="708" w:firstLine="708"/>
        <w:jc w:val="both"/>
        <w:rPr>
          <w:rFonts w:ascii="Arial" w:hAnsi="Arial" w:eastAsiaTheme="minorHAnsi" w:cs="Arial"/>
          <w:sz w:val="24"/>
          <w:szCs w:val="24"/>
        </w:rPr>
      </w:pPr>
      <w:r w:rsidRPr="0066689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904E8">
        <w:rPr>
          <w:rFonts w:ascii="Arial" w:hAnsi="Arial" w:cs="Arial"/>
          <w:b/>
          <w:bCs/>
          <w:sz w:val="24"/>
          <w:szCs w:val="24"/>
        </w:rPr>
        <w:t>4</w:t>
      </w:r>
      <w:r w:rsidRPr="00666890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2E6E5C">
        <w:rPr>
          <w:rFonts w:ascii="Arial" w:hAnsi="Arial" w:eastAsiaTheme="minorHAnsi" w:cs="Arial"/>
          <w:sz w:val="24"/>
          <w:szCs w:val="24"/>
        </w:rPr>
        <w:t xml:space="preserve">O </w:t>
      </w:r>
      <w:r>
        <w:rPr>
          <w:rFonts w:ascii="Arial" w:hAnsi="Arial" w:eastAsiaTheme="minorHAnsi" w:cs="Arial"/>
          <w:sz w:val="24"/>
          <w:szCs w:val="24"/>
        </w:rPr>
        <w:t xml:space="preserve">Poder Executivo Municipal, através do </w:t>
      </w:r>
      <w:r w:rsidRPr="002E6E5C">
        <w:rPr>
          <w:rFonts w:ascii="Arial" w:hAnsi="Arial" w:eastAsiaTheme="minorHAnsi" w:cs="Arial"/>
          <w:sz w:val="24"/>
          <w:szCs w:val="24"/>
        </w:rPr>
        <w:t>órgão responsável pela política de saúde no município</w:t>
      </w:r>
      <w:r>
        <w:rPr>
          <w:rFonts w:ascii="Arial" w:hAnsi="Arial" w:eastAsiaTheme="minorHAnsi" w:cs="Arial"/>
          <w:sz w:val="24"/>
          <w:szCs w:val="24"/>
        </w:rPr>
        <w:t xml:space="preserve">, </w:t>
      </w:r>
      <w:r w:rsidRPr="002E6E5C">
        <w:rPr>
          <w:rFonts w:ascii="Arial" w:hAnsi="Arial" w:eastAsiaTheme="minorHAnsi" w:cs="Arial"/>
          <w:sz w:val="24"/>
          <w:szCs w:val="24"/>
        </w:rPr>
        <w:t xml:space="preserve">definirá </w:t>
      </w:r>
      <w:r>
        <w:rPr>
          <w:rFonts w:ascii="Arial" w:hAnsi="Arial" w:eastAsiaTheme="minorHAnsi" w:cs="Arial"/>
          <w:sz w:val="24"/>
          <w:szCs w:val="24"/>
        </w:rPr>
        <w:t>demais critérios para c</w:t>
      </w:r>
      <w:r w:rsidRPr="002E6E5C">
        <w:rPr>
          <w:rFonts w:ascii="Arial" w:hAnsi="Arial" w:eastAsiaTheme="minorHAnsi" w:cs="Arial"/>
          <w:sz w:val="24"/>
          <w:szCs w:val="24"/>
        </w:rPr>
        <w:t xml:space="preserve">omprovação </w:t>
      </w:r>
      <w:r>
        <w:rPr>
          <w:rFonts w:ascii="Arial" w:hAnsi="Arial" w:eastAsiaTheme="minorHAnsi" w:cs="Arial"/>
          <w:sz w:val="24"/>
          <w:szCs w:val="24"/>
        </w:rPr>
        <w:t xml:space="preserve">formal </w:t>
      </w:r>
      <w:r w:rsidRPr="002E6E5C">
        <w:rPr>
          <w:rFonts w:ascii="Arial" w:hAnsi="Arial" w:eastAsiaTheme="minorHAnsi" w:cs="Arial"/>
          <w:sz w:val="24"/>
          <w:szCs w:val="24"/>
        </w:rPr>
        <w:t>da condição d</w:t>
      </w:r>
      <w:r>
        <w:rPr>
          <w:rFonts w:ascii="Arial" w:hAnsi="Arial" w:eastAsiaTheme="minorHAnsi" w:cs="Arial"/>
          <w:sz w:val="24"/>
          <w:szCs w:val="24"/>
        </w:rPr>
        <w:t>estes indivíduos, caso necessário</w:t>
      </w:r>
      <w:r w:rsidRPr="002E6E5C">
        <w:rPr>
          <w:rFonts w:ascii="Arial" w:hAnsi="Arial" w:eastAsiaTheme="minorHAnsi" w:cs="Arial"/>
          <w:sz w:val="24"/>
          <w:szCs w:val="24"/>
        </w:rPr>
        <w:t>.</w:t>
      </w:r>
    </w:p>
    <w:p w:rsidR="00CA7A47" w:rsidP="007C4A08" w14:paraId="6EE1BB47" w14:textId="69F26B84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66890">
        <w:rPr>
          <w:rFonts w:ascii="Arial" w:hAnsi="Arial" w:cs="Arial"/>
          <w:sz w:val="24"/>
          <w:szCs w:val="24"/>
        </w:rPr>
        <w:t xml:space="preserve"> </w:t>
      </w:r>
    </w:p>
    <w:p w:rsidR="00F45B0F" w:rsidP="00CA7A47" w14:paraId="5D8905CF" w14:textId="4FFDC6D7">
      <w:pPr>
        <w:pStyle w:val="NoSpacing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6689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904E8">
        <w:rPr>
          <w:rFonts w:ascii="Arial" w:hAnsi="Arial" w:cs="Arial"/>
          <w:b/>
          <w:bCs/>
          <w:sz w:val="24"/>
          <w:szCs w:val="24"/>
        </w:rPr>
        <w:t>5</w:t>
      </w:r>
      <w:r w:rsidRPr="00666890">
        <w:rPr>
          <w:rFonts w:ascii="Arial" w:hAnsi="Arial" w:cs="Arial"/>
          <w:b/>
          <w:bCs/>
          <w:sz w:val="24"/>
          <w:szCs w:val="24"/>
        </w:rPr>
        <w:t>º</w:t>
      </w:r>
      <w:r w:rsidRPr="00666890">
        <w:rPr>
          <w:rFonts w:ascii="Arial" w:hAnsi="Arial" w:cs="Arial"/>
          <w:sz w:val="24"/>
          <w:szCs w:val="24"/>
        </w:rPr>
        <w:t xml:space="preserve"> Esta lei entra em vigor na data da sua publicação.</w:t>
      </w:r>
    </w:p>
    <w:p w:rsidR="00CA7A47" w:rsidP="00CA7A47" w14:paraId="64DA9817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A0C71" w:rsidP="00BA0C71" w14:paraId="69C237FE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66890">
        <w:rPr>
          <w:rFonts w:ascii="Arial" w:eastAsia="Arial" w:hAnsi="Arial" w:cs="Arial"/>
          <w:sz w:val="24"/>
          <w:szCs w:val="24"/>
        </w:rPr>
        <w:t>Sala das Sessões, 0</w:t>
      </w:r>
      <w:r>
        <w:rPr>
          <w:rFonts w:ascii="Arial" w:eastAsia="Arial" w:hAnsi="Arial" w:cs="Arial"/>
          <w:sz w:val="24"/>
          <w:szCs w:val="24"/>
        </w:rPr>
        <w:t>8</w:t>
      </w:r>
      <w:r w:rsidRPr="00666890">
        <w:rPr>
          <w:rFonts w:ascii="Arial" w:eastAsia="Arial" w:hAnsi="Arial" w:cs="Arial"/>
          <w:sz w:val="24"/>
          <w:szCs w:val="24"/>
        </w:rPr>
        <w:t xml:space="preserve"> de Março de 2021.</w:t>
      </w:r>
    </w:p>
    <w:p w:rsidR="00BA0C71" w:rsidP="00BA0C71" w14:paraId="5AEB0721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A0C71" w:rsidP="00BA0C71" w14:paraId="057D607F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A0C71" w:rsidRPr="00666890" w:rsidP="00BA0C71" w14:paraId="05240461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A0C71" w:rsidRPr="00666890" w:rsidP="00BA0C71" w14:paraId="35EBA401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66890">
        <w:rPr>
          <w:rFonts w:ascii="Arial" w:eastAsia="Arial" w:hAnsi="Arial" w:cs="Arial"/>
          <w:b/>
          <w:sz w:val="24"/>
          <w:szCs w:val="24"/>
        </w:rPr>
        <w:t>SILVIO C. COLTRO</w:t>
      </w:r>
    </w:p>
    <w:p w:rsidR="00BA0C71" w:rsidRPr="002E6E5C" w:rsidP="00BA0C71" w14:paraId="2BFF9939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66890">
        <w:rPr>
          <w:rFonts w:ascii="Arial" w:eastAsia="Arial" w:hAnsi="Arial" w:cs="Arial"/>
          <w:b/>
          <w:sz w:val="24"/>
          <w:szCs w:val="24"/>
        </w:rPr>
        <w:t>Vereador</w:t>
      </w:r>
    </w:p>
    <w:p w:rsidR="001E29E3" w:rsidP="001E29E3" w14:paraId="3F5B5C5F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31AB169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0B8E994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789B7E1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0040A91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4BA2EF4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44C26B8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71A4287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41B1DBFD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5F514290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4B737D5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289CED3E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27462D8E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4A4E65BF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CA7A47" w:rsidP="001E29E3" w14:paraId="3CA21CF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7C4A08" w:rsidRPr="00666890" w:rsidP="001E29E3" w14:paraId="23DAA8A2" w14:textId="77777777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666890">
        <w:rPr>
          <w:rFonts w:ascii="Arial" w:eastAsia="Arial" w:hAnsi="Arial" w:cs="Arial"/>
          <w:b/>
          <w:sz w:val="28"/>
          <w:szCs w:val="28"/>
          <w:u w:val="single"/>
        </w:rPr>
        <w:t>JUSTIFICATIVA</w:t>
      </w:r>
    </w:p>
    <w:p w:rsidR="003C3BEF" w:rsidRPr="00666890" w:rsidP="007C4A08" w14:paraId="785DBE0A" w14:textId="77777777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1E29E3" w:rsidP="001E29E3" w14:paraId="177032E6" w14:textId="77777777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666890">
        <w:rPr>
          <w:rFonts w:ascii="Arial" w:hAnsi="Arial" w:cs="Arial"/>
          <w:sz w:val="26"/>
          <w:szCs w:val="26"/>
        </w:rPr>
        <w:t xml:space="preserve">Tenho a honra e a grata satisfação de apresentar o Projeto de Lei que tem como objetivo </w:t>
      </w:r>
      <w:r>
        <w:rPr>
          <w:rFonts w:ascii="Arial" w:hAnsi="Arial" w:cs="Arial"/>
          <w:sz w:val="26"/>
          <w:szCs w:val="26"/>
        </w:rPr>
        <w:t>a</w:t>
      </w:r>
      <w:r w:rsidRPr="001E29E3">
        <w:rPr>
          <w:rFonts w:ascii="Arial" w:hAnsi="Arial" w:cs="Arial"/>
          <w:sz w:val="26"/>
          <w:szCs w:val="26"/>
        </w:rPr>
        <w:t>ssegura</w:t>
      </w:r>
      <w:r>
        <w:rPr>
          <w:rFonts w:ascii="Arial" w:hAnsi="Arial" w:cs="Arial"/>
          <w:sz w:val="26"/>
          <w:szCs w:val="26"/>
        </w:rPr>
        <w:t>r</w:t>
      </w:r>
      <w:r w:rsidRPr="001E29E3">
        <w:rPr>
          <w:rFonts w:ascii="Arial" w:hAnsi="Arial" w:cs="Arial"/>
          <w:sz w:val="26"/>
          <w:szCs w:val="26"/>
        </w:rPr>
        <w:t xml:space="preserve"> no Município de Sumaré prioridade de vacinação em casos de pandemia às pessoas</w:t>
      </w:r>
      <w:r>
        <w:rPr>
          <w:rFonts w:ascii="Arial" w:hAnsi="Arial" w:cs="Arial"/>
          <w:sz w:val="26"/>
          <w:szCs w:val="26"/>
        </w:rPr>
        <w:t xml:space="preserve"> </w:t>
      </w:r>
      <w:r w:rsidRPr="001E29E3">
        <w:rPr>
          <w:rFonts w:ascii="Arial" w:hAnsi="Arial" w:cs="Arial"/>
          <w:sz w:val="26"/>
          <w:szCs w:val="26"/>
        </w:rPr>
        <w:t>com deficiência intelectual</w:t>
      </w:r>
      <w:r>
        <w:rPr>
          <w:rFonts w:ascii="Arial" w:hAnsi="Arial" w:cs="Arial"/>
          <w:sz w:val="26"/>
          <w:szCs w:val="26"/>
        </w:rPr>
        <w:t xml:space="preserve">, </w:t>
      </w:r>
      <w:r w:rsidRPr="001E29E3">
        <w:rPr>
          <w:rFonts w:ascii="Arial" w:hAnsi="Arial" w:cs="Arial"/>
          <w:sz w:val="26"/>
          <w:szCs w:val="26"/>
        </w:rPr>
        <w:t>com paralisia cerebral</w:t>
      </w:r>
      <w:r>
        <w:rPr>
          <w:rFonts w:ascii="Arial" w:hAnsi="Arial" w:cs="Arial"/>
          <w:sz w:val="26"/>
          <w:szCs w:val="26"/>
        </w:rPr>
        <w:t xml:space="preserve">, </w:t>
      </w:r>
      <w:r w:rsidRPr="001E29E3">
        <w:rPr>
          <w:rFonts w:ascii="Arial" w:hAnsi="Arial" w:cs="Arial"/>
          <w:sz w:val="26"/>
          <w:szCs w:val="26"/>
        </w:rPr>
        <w:t>com transtorno do espectro autista</w:t>
      </w:r>
      <w:r>
        <w:rPr>
          <w:rFonts w:ascii="Arial" w:hAnsi="Arial" w:cs="Arial"/>
          <w:sz w:val="26"/>
          <w:szCs w:val="26"/>
        </w:rPr>
        <w:t xml:space="preserve">, </w:t>
      </w:r>
      <w:r w:rsidRPr="001E29E3">
        <w:rPr>
          <w:rFonts w:ascii="Arial" w:hAnsi="Arial" w:cs="Arial"/>
          <w:sz w:val="26"/>
          <w:szCs w:val="26"/>
        </w:rPr>
        <w:t>com síndromes</w:t>
      </w:r>
      <w:r>
        <w:rPr>
          <w:rFonts w:ascii="Arial" w:hAnsi="Arial" w:cs="Arial"/>
          <w:sz w:val="26"/>
          <w:szCs w:val="26"/>
        </w:rPr>
        <w:t xml:space="preserve">, </w:t>
      </w:r>
      <w:r w:rsidRPr="001E29E3">
        <w:rPr>
          <w:rFonts w:ascii="Arial" w:hAnsi="Arial" w:cs="Arial"/>
          <w:sz w:val="26"/>
          <w:szCs w:val="26"/>
        </w:rPr>
        <w:t>com deficiência física</w:t>
      </w:r>
      <w:r>
        <w:rPr>
          <w:rFonts w:ascii="Arial" w:hAnsi="Arial" w:cs="Arial"/>
          <w:sz w:val="26"/>
          <w:szCs w:val="26"/>
        </w:rPr>
        <w:t>, pessoas</w:t>
      </w:r>
      <w:r w:rsidRPr="001E29E3">
        <w:rPr>
          <w:rFonts w:ascii="Arial" w:hAnsi="Arial" w:cs="Arial"/>
          <w:sz w:val="26"/>
          <w:szCs w:val="26"/>
        </w:rPr>
        <w:t xml:space="preserve"> acamadas</w:t>
      </w:r>
      <w:r>
        <w:rPr>
          <w:rFonts w:ascii="Arial" w:hAnsi="Arial" w:cs="Arial"/>
          <w:sz w:val="26"/>
          <w:szCs w:val="26"/>
        </w:rPr>
        <w:t xml:space="preserve"> e </w:t>
      </w:r>
      <w:r w:rsidRPr="001E29E3">
        <w:rPr>
          <w:rFonts w:ascii="Arial" w:hAnsi="Arial" w:cs="Arial"/>
          <w:sz w:val="26"/>
          <w:szCs w:val="26"/>
        </w:rPr>
        <w:t>transplantadas</w:t>
      </w:r>
      <w:r>
        <w:rPr>
          <w:rFonts w:ascii="Arial" w:hAnsi="Arial" w:cs="Arial"/>
          <w:sz w:val="26"/>
          <w:szCs w:val="26"/>
        </w:rPr>
        <w:t>.</w:t>
      </w:r>
    </w:p>
    <w:p w:rsidR="00B53E32" w:rsidP="001E29E3" w14:paraId="3DAFA7B3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O intuito de incluir no rol de prioritários nos planos de imunização em casos de pandemia as pessoas com </w:t>
      </w:r>
      <w:r w:rsidRPr="001E29E3">
        <w:rPr>
          <w:rFonts w:ascii="Arial" w:hAnsi="Arial" w:cs="Arial"/>
          <w:sz w:val="26"/>
          <w:szCs w:val="26"/>
        </w:rPr>
        <w:t>deficiência intelectual</w:t>
      </w:r>
      <w:r>
        <w:rPr>
          <w:rFonts w:ascii="Arial" w:hAnsi="Arial" w:cs="Arial"/>
          <w:sz w:val="26"/>
          <w:szCs w:val="26"/>
        </w:rPr>
        <w:t xml:space="preserve">, </w:t>
      </w:r>
      <w:r w:rsidRPr="001E29E3">
        <w:rPr>
          <w:rFonts w:ascii="Arial" w:hAnsi="Arial" w:cs="Arial"/>
          <w:sz w:val="26"/>
          <w:szCs w:val="26"/>
        </w:rPr>
        <w:t>com paralisia cerebral</w:t>
      </w:r>
      <w:r>
        <w:rPr>
          <w:rFonts w:ascii="Arial" w:hAnsi="Arial" w:cs="Arial"/>
          <w:sz w:val="26"/>
          <w:szCs w:val="26"/>
        </w:rPr>
        <w:t xml:space="preserve">, </w:t>
      </w:r>
      <w:r w:rsidRPr="001E29E3">
        <w:rPr>
          <w:rFonts w:ascii="Arial" w:hAnsi="Arial" w:cs="Arial"/>
          <w:sz w:val="26"/>
          <w:szCs w:val="26"/>
        </w:rPr>
        <w:t>com transtorno do espectro autista</w:t>
      </w:r>
      <w:r>
        <w:rPr>
          <w:rFonts w:ascii="Arial" w:hAnsi="Arial" w:cs="Arial"/>
          <w:sz w:val="26"/>
          <w:szCs w:val="26"/>
        </w:rPr>
        <w:t xml:space="preserve"> e </w:t>
      </w:r>
      <w:r w:rsidRPr="001E29E3">
        <w:rPr>
          <w:rFonts w:ascii="Arial" w:hAnsi="Arial" w:cs="Arial"/>
          <w:sz w:val="26"/>
          <w:szCs w:val="26"/>
        </w:rPr>
        <w:t>com síndromes</w:t>
      </w:r>
      <w:r>
        <w:rPr>
          <w:rFonts w:ascii="Arial" w:hAnsi="Arial" w:cs="Arial"/>
          <w:sz w:val="26"/>
          <w:szCs w:val="26"/>
        </w:rPr>
        <w:t xml:space="preserve"> se justifica pelo fato de se tratar de uma parcela da população que possui </w:t>
      </w:r>
      <w:r w:rsidRPr="00666890" w:rsidR="002C075F">
        <w:rPr>
          <w:rFonts w:ascii="Arial" w:hAnsi="Arial" w:cs="Arial"/>
          <w:bCs/>
          <w:sz w:val="26"/>
          <w:szCs w:val="26"/>
        </w:rPr>
        <w:t>alterações imunológicas importantes</w:t>
      </w:r>
      <w:r>
        <w:rPr>
          <w:rFonts w:ascii="Arial" w:hAnsi="Arial" w:cs="Arial"/>
          <w:bCs/>
          <w:sz w:val="26"/>
          <w:szCs w:val="26"/>
        </w:rPr>
        <w:t xml:space="preserve">, tornando-as mais vulneráveis que a maior parte da população, em relação aos sistemas biológicos de defesa do organismo. </w:t>
      </w:r>
    </w:p>
    <w:p w:rsidR="00B53E32" w:rsidP="001E29E3" w14:paraId="11B3B891" w14:textId="7BC2EDCE">
      <w:pPr>
        <w:spacing w:line="360" w:lineRule="auto"/>
        <w:ind w:firstLine="1701"/>
        <w:jc w:val="both"/>
        <w:rPr>
          <w:rFonts w:ascii="Arial" w:hAnsi="Arial" w:cs="Arial"/>
          <w:bCs/>
          <w:sz w:val="26"/>
          <w:szCs w:val="26"/>
        </w:rPr>
      </w:pPr>
      <w:r w:rsidRPr="00B53E32">
        <w:rPr>
          <w:rFonts w:ascii="Arial" w:hAnsi="Arial" w:cs="Arial"/>
          <w:bCs/>
          <w:sz w:val="26"/>
          <w:szCs w:val="26"/>
        </w:rPr>
        <w:t xml:space="preserve">É importante </w:t>
      </w:r>
      <w:r>
        <w:rPr>
          <w:rFonts w:ascii="Arial" w:hAnsi="Arial" w:cs="Arial"/>
          <w:bCs/>
          <w:sz w:val="26"/>
          <w:szCs w:val="26"/>
        </w:rPr>
        <w:t>enfatizar</w:t>
      </w:r>
      <w:r w:rsidRPr="00B53E32">
        <w:rPr>
          <w:rFonts w:ascii="Arial" w:hAnsi="Arial" w:cs="Arial"/>
          <w:bCs/>
          <w:sz w:val="26"/>
          <w:szCs w:val="26"/>
        </w:rPr>
        <w:t xml:space="preserve"> que as pessoas com deficiência são um grupo de risco devido </w:t>
      </w:r>
      <w:r w:rsidR="002E6E5C">
        <w:rPr>
          <w:rFonts w:ascii="Arial" w:hAnsi="Arial" w:cs="Arial"/>
          <w:bCs/>
          <w:sz w:val="26"/>
          <w:szCs w:val="26"/>
        </w:rPr>
        <w:t>também a outros</w:t>
      </w:r>
      <w:r w:rsidRPr="00B53E32">
        <w:rPr>
          <w:rFonts w:ascii="Arial" w:hAnsi="Arial" w:cs="Arial"/>
          <w:bCs/>
          <w:sz w:val="26"/>
          <w:szCs w:val="26"/>
        </w:rPr>
        <w:t xml:space="preserve"> fatores, </w:t>
      </w:r>
      <w:r w:rsidR="002E6E5C">
        <w:rPr>
          <w:rFonts w:ascii="Arial" w:hAnsi="Arial" w:cs="Arial"/>
          <w:bCs/>
          <w:sz w:val="26"/>
          <w:szCs w:val="26"/>
        </w:rPr>
        <w:t>como</w:t>
      </w:r>
      <w:r w:rsidRPr="00B53E32">
        <w:rPr>
          <w:rFonts w:ascii="Arial" w:hAnsi="Arial" w:cs="Arial"/>
          <w:bCs/>
          <w:sz w:val="26"/>
          <w:szCs w:val="26"/>
        </w:rPr>
        <w:t xml:space="preserve"> a dificuldade em manter protocolos de higiene, </w:t>
      </w:r>
      <w:r w:rsidR="002E6E5C">
        <w:rPr>
          <w:rFonts w:ascii="Arial" w:hAnsi="Arial" w:cs="Arial"/>
          <w:bCs/>
          <w:sz w:val="26"/>
          <w:szCs w:val="26"/>
        </w:rPr>
        <w:t xml:space="preserve">usar máscaras de proteção, </w:t>
      </w:r>
      <w:r w:rsidRPr="00B53E32">
        <w:rPr>
          <w:rFonts w:ascii="Arial" w:hAnsi="Arial" w:cs="Arial"/>
          <w:bCs/>
          <w:sz w:val="26"/>
          <w:szCs w:val="26"/>
        </w:rPr>
        <w:t>não abraçar, não tocar no rosto, lavar as mãos com frequência</w:t>
      </w:r>
      <w:r w:rsidR="002E6E5C">
        <w:rPr>
          <w:rFonts w:ascii="Arial" w:hAnsi="Arial" w:cs="Arial"/>
          <w:bCs/>
          <w:sz w:val="26"/>
          <w:szCs w:val="26"/>
        </w:rPr>
        <w:t xml:space="preserve"> e</w:t>
      </w:r>
      <w:r w:rsidRPr="00B53E32">
        <w:rPr>
          <w:rFonts w:ascii="Arial" w:hAnsi="Arial" w:cs="Arial"/>
          <w:bCs/>
          <w:sz w:val="26"/>
          <w:szCs w:val="26"/>
        </w:rPr>
        <w:t xml:space="preserve"> manter </w:t>
      </w:r>
      <w:r w:rsidR="002E6E5C">
        <w:rPr>
          <w:rFonts w:ascii="Arial" w:hAnsi="Arial" w:cs="Arial"/>
          <w:bCs/>
          <w:sz w:val="26"/>
          <w:szCs w:val="26"/>
        </w:rPr>
        <w:t>distanciamento físico</w:t>
      </w:r>
      <w:r w:rsidRPr="00B53E32">
        <w:rPr>
          <w:rFonts w:ascii="Arial" w:hAnsi="Arial" w:cs="Arial"/>
          <w:bCs/>
          <w:sz w:val="26"/>
          <w:szCs w:val="26"/>
        </w:rPr>
        <w:t>.</w:t>
      </w:r>
    </w:p>
    <w:p w:rsidR="00B53E32" w:rsidP="001E29E3" w14:paraId="15B614DC" w14:textId="6FF7519F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 xml:space="preserve">riorizar as pessoas </w:t>
      </w:r>
      <w:r w:rsidRPr="001E29E3">
        <w:rPr>
          <w:rFonts w:ascii="Arial" w:hAnsi="Arial" w:cs="Arial"/>
          <w:sz w:val="26"/>
          <w:szCs w:val="26"/>
        </w:rPr>
        <w:t>transplantadas</w:t>
      </w:r>
      <w:r>
        <w:rPr>
          <w:rFonts w:ascii="Arial" w:hAnsi="Arial" w:cs="Arial"/>
          <w:sz w:val="26"/>
          <w:szCs w:val="26"/>
        </w:rPr>
        <w:t>, semelhantemente aos casos acima mencionados,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está </w:t>
      </w:r>
      <w:r>
        <w:rPr>
          <w:rFonts w:ascii="Arial" w:hAnsi="Arial" w:cs="Arial"/>
          <w:sz w:val="26"/>
          <w:szCs w:val="26"/>
        </w:rPr>
        <w:t>fundamenta</w:t>
      </w:r>
      <w:r>
        <w:rPr>
          <w:rFonts w:ascii="Arial" w:hAnsi="Arial" w:cs="Arial"/>
          <w:sz w:val="26"/>
          <w:szCs w:val="26"/>
        </w:rPr>
        <w:t>do</w:t>
      </w:r>
      <w:r>
        <w:rPr>
          <w:rFonts w:ascii="Arial" w:hAnsi="Arial" w:cs="Arial"/>
          <w:sz w:val="26"/>
          <w:szCs w:val="26"/>
        </w:rPr>
        <w:t xml:space="preserve"> na baixa imunidade apresentada por indivíduos</w:t>
      </w:r>
      <w:r>
        <w:rPr>
          <w:rFonts w:ascii="Arial" w:hAnsi="Arial" w:cs="Arial"/>
          <w:sz w:val="26"/>
          <w:szCs w:val="26"/>
        </w:rPr>
        <w:t xml:space="preserve"> nestas condições</w:t>
      </w:r>
      <w:r>
        <w:rPr>
          <w:rFonts w:ascii="Arial" w:hAnsi="Arial" w:cs="Arial"/>
          <w:sz w:val="26"/>
          <w:szCs w:val="26"/>
        </w:rPr>
        <w:t>.</w:t>
      </w:r>
      <w:r w:rsidR="00CA7A47">
        <w:rPr>
          <w:rFonts w:ascii="Arial" w:hAnsi="Arial" w:cs="Arial"/>
          <w:sz w:val="26"/>
          <w:szCs w:val="26"/>
        </w:rPr>
        <w:t xml:space="preserve"> Já a</w:t>
      </w:r>
      <w:r w:rsidR="001E29E3">
        <w:rPr>
          <w:rFonts w:ascii="Arial" w:hAnsi="Arial" w:cs="Arial"/>
          <w:sz w:val="26"/>
          <w:szCs w:val="26"/>
        </w:rPr>
        <w:t xml:space="preserve"> inclusão das pessoas </w:t>
      </w:r>
      <w:r w:rsidRPr="001E29E3" w:rsidR="001E29E3">
        <w:rPr>
          <w:rFonts w:ascii="Arial" w:hAnsi="Arial" w:cs="Arial"/>
          <w:sz w:val="26"/>
          <w:szCs w:val="26"/>
        </w:rPr>
        <w:t>com deficiência física</w:t>
      </w:r>
      <w:r>
        <w:rPr>
          <w:rFonts w:ascii="Arial" w:hAnsi="Arial" w:cs="Arial"/>
          <w:sz w:val="26"/>
          <w:szCs w:val="26"/>
        </w:rPr>
        <w:t xml:space="preserve"> e</w:t>
      </w:r>
      <w:r w:rsidR="001E29E3">
        <w:rPr>
          <w:rFonts w:ascii="Arial" w:hAnsi="Arial" w:cs="Arial"/>
          <w:sz w:val="26"/>
          <w:szCs w:val="26"/>
        </w:rPr>
        <w:t xml:space="preserve"> pessoas</w:t>
      </w:r>
      <w:r w:rsidRPr="001E29E3" w:rsidR="001E29E3">
        <w:rPr>
          <w:rFonts w:ascii="Arial" w:hAnsi="Arial" w:cs="Arial"/>
          <w:sz w:val="26"/>
          <w:szCs w:val="26"/>
        </w:rPr>
        <w:t xml:space="preserve"> acamadas</w:t>
      </w:r>
      <w:r>
        <w:rPr>
          <w:rFonts w:ascii="Arial" w:hAnsi="Arial" w:cs="Arial"/>
          <w:sz w:val="26"/>
          <w:szCs w:val="26"/>
        </w:rPr>
        <w:t xml:space="preserve"> se deve evidentemente às dificuldades de locomoção e todos os transtornos </w:t>
      </w:r>
      <w:r>
        <w:rPr>
          <w:rFonts w:ascii="Arial" w:hAnsi="Arial" w:cs="Arial"/>
          <w:sz w:val="26"/>
          <w:szCs w:val="26"/>
        </w:rPr>
        <w:t xml:space="preserve">e maiores desafios </w:t>
      </w:r>
      <w:r>
        <w:rPr>
          <w:rFonts w:ascii="Arial" w:hAnsi="Arial" w:cs="Arial"/>
          <w:sz w:val="26"/>
          <w:szCs w:val="26"/>
        </w:rPr>
        <w:t>decorrentes de</w:t>
      </w:r>
      <w:r w:rsidR="00CA7A47">
        <w:rPr>
          <w:rFonts w:ascii="Arial" w:hAnsi="Arial" w:cs="Arial"/>
          <w:sz w:val="26"/>
          <w:szCs w:val="26"/>
        </w:rPr>
        <w:t xml:space="preserve"> sua</w:t>
      </w:r>
      <w:r>
        <w:rPr>
          <w:rFonts w:ascii="Arial" w:hAnsi="Arial" w:cs="Arial"/>
          <w:sz w:val="26"/>
          <w:szCs w:val="26"/>
        </w:rPr>
        <w:t xml:space="preserve"> condição.</w:t>
      </w:r>
    </w:p>
    <w:p w:rsidR="002E6E5C" w:rsidRPr="002E6E5C" w:rsidP="002E6E5C" w14:paraId="2EDF6C92" w14:textId="2B809656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Cabe ainda ressaltar que, de acordo com a Lei Federal nº </w:t>
      </w:r>
      <w:r w:rsidRPr="002E6E5C">
        <w:rPr>
          <w:rFonts w:ascii="Arial" w:hAnsi="Arial" w:cs="Arial"/>
          <w:sz w:val="26"/>
          <w:szCs w:val="26"/>
        </w:rPr>
        <w:t xml:space="preserve">13.146, </w:t>
      </w:r>
      <w:r>
        <w:rPr>
          <w:rFonts w:ascii="Arial" w:hAnsi="Arial" w:cs="Arial"/>
          <w:sz w:val="26"/>
          <w:szCs w:val="26"/>
        </w:rPr>
        <w:t xml:space="preserve">de </w:t>
      </w:r>
      <w:r w:rsidRPr="002E6E5C">
        <w:rPr>
          <w:rFonts w:ascii="Arial" w:hAnsi="Arial" w:cs="Arial"/>
          <w:sz w:val="26"/>
          <w:szCs w:val="26"/>
        </w:rPr>
        <w:t>6</w:t>
      </w:r>
      <w:r w:rsidRPr="002E6E5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de julho de </w:t>
      </w:r>
      <w:r w:rsidRPr="002E6E5C">
        <w:rPr>
          <w:rFonts w:ascii="Arial" w:hAnsi="Arial" w:cs="Arial"/>
          <w:sz w:val="26"/>
          <w:szCs w:val="26"/>
        </w:rPr>
        <w:t>2015</w:t>
      </w:r>
      <w:r>
        <w:rPr>
          <w:rFonts w:ascii="Arial" w:hAnsi="Arial" w:cs="Arial"/>
          <w:sz w:val="26"/>
          <w:szCs w:val="26"/>
        </w:rPr>
        <w:t xml:space="preserve"> (</w:t>
      </w:r>
      <w:r w:rsidRPr="002E6E5C">
        <w:rPr>
          <w:rFonts w:ascii="Arial" w:hAnsi="Arial" w:cs="Arial"/>
          <w:sz w:val="26"/>
          <w:szCs w:val="26"/>
        </w:rPr>
        <w:t xml:space="preserve">Lei Brasileira de Inclusão da Pessoa com Deficiência </w:t>
      </w:r>
      <w:r>
        <w:rPr>
          <w:rFonts w:ascii="Arial" w:hAnsi="Arial" w:cs="Arial"/>
          <w:sz w:val="26"/>
          <w:szCs w:val="26"/>
        </w:rPr>
        <w:t xml:space="preserve">ou </w:t>
      </w:r>
      <w:r w:rsidRPr="002E6E5C">
        <w:rPr>
          <w:rFonts w:ascii="Arial" w:hAnsi="Arial" w:cs="Arial"/>
          <w:sz w:val="26"/>
          <w:szCs w:val="26"/>
        </w:rPr>
        <w:t>Estatuto da Pessoa com Deficiência)</w:t>
      </w:r>
      <w:r>
        <w:rPr>
          <w:rFonts w:ascii="Arial" w:hAnsi="Arial" w:cs="Arial"/>
          <w:sz w:val="26"/>
          <w:szCs w:val="26"/>
        </w:rPr>
        <w:t xml:space="preserve">, em seu Artigo 10, Caput e </w:t>
      </w:r>
      <w:r w:rsidRPr="002E6E5C">
        <w:rPr>
          <w:rFonts w:ascii="Arial" w:hAnsi="Arial" w:cs="Arial"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>, “c</w:t>
      </w:r>
      <w:r w:rsidRPr="002E6E5C">
        <w:rPr>
          <w:rFonts w:ascii="Arial" w:hAnsi="Arial" w:cs="Arial"/>
          <w:sz w:val="26"/>
          <w:szCs w:val="26"/>
        </w:rPr>
        <w:t>ompete ao poder público garantir a dignidade da pessoa com deficiência ao longo de toda a vida</w:t>
      </w:r>
      <w:r>
        <w:rPr>
          <w:rFonts w:ascii="Arial" w:hAnsi="Arial" w:cs="Arial"/>
          <w:sz w:val="26"/>
          <w:szCs w:val="26"/>
        </w:rPr>
        <w:t>”, e que “e</w:t>
      </w:r>
      <w:r w:rsidRPr="002E6E5C">
        <w:rPr>
          <w:rFonts w:ascii="Arial" w:hAnsi="Arial" w:cs="Arial"/>
          <w:sz w:val="26"/>
          <w:szCs w:val="26"/>
        </w:rPr>
        <w:t>m situações de risco, emergência ou estado de calamidade pública, a pessoa com deficiência será considerada vulnerável, devendo o poder público adotar medidas para sua proteção e segurança</w:t>
      </w:r>
      <w:r>
        <w:rPr>
          <w:rFonts w:ascii="Arial" w:hAnsi="Arial" w:cs="Arial"/>
          <w:sz w:val="26"/>
          <w:szCs w:val="26"/>
        </w:rPr>
        <w:t>”</w:t>
      </w:r>
      <w:r w:rsidRPr="002E6E5C">
        <w:rPr>
          <w:rFonts w:ascii="Arial" w:hAnsi="Arial" w:cs="Arial"/>
          <w:sz w:val="26"/>
          <w:szCs w:val="26"/>
        </w:rPr>
        <w:t>.</w:t>
      </w:r>
    </w:p>
    <w:p w:rsidR="003C3BEF" w:rsidRPr="00666890" w:rsidP="002C075F" w14:paraId="47F3E056" w14:textId="7D08CCB8">
      <w:pPr>
        <w:spacing w:line="360" w:lineRule="auto"/>
        <w:ind w:firstLine="1701"/>
        <w:jc w:val="both"/>
        <w:rPr>
          <w:rFonts w:ascii="Arial" w:hAnsi="Arial" w:cs="Arial"/>
          <w:bCs/>
          <w:sz w:val="26"/>
          <w:szCs w:val="26"/>
        </w:rPr>
      </w:pPr>
      <w:r w:rsidRPr="00666890">
        <w:rPr>
          <w:rFonts w:ascii="Arial" w:hAnsi="Arial" w:cs="Arial"/>
          <w:bCs/>
          <w:sz w:val="26"/>
          <w:szCs w:val="26"/>
        </w:rPr>
        <w:t xml:space="preserve">Como exemplo </w:t>
      </w:r>
      <w:r w:rsidR="002E6E5C">
        <w:rPr>
          <w:rFonts w:ascii="Arial" w:hAnsi="Arial" w:cs="Arial"/>
          <w:bCs/>
          <w:sz w:val="26"/>
          <w:szCs w:val="26"/>
        </w:rPr>
        <w:t>de</w:t>
      </w:r>
      <w:r w:rsidR="00B53E32">
        <w:rPr>
          <w:rFonts w:ascii="Arial" w:hAnsi="Arial" w:cs="Arial"/>
          <w:bCs/>
          <w:sz w:val="26"/>
          <w:szCs w:val="26"/>
        </w:rPr>
        <w:t xml:space="preserve"> aplicação prática</w:t>
      </w:r>
      <w:r w:rsidRPr="00666890">
        <w:rPr>
          <w:rFonts w:ascii="Arial" w:hAnsi="Arial" w:cs="Arial"/>
          <w:bCs/>
          <w:sz w:val="26"/>
          <w:szCs w:val="26"/>
        </w:rPr>
        <w:t xml:space="preserve"> da Lei</w:t>
      </w:r>
      <w:r w:rsidR="002E6E5C">
        <w:rPr>
          <w:rFonts w:ascii="Arial" w:hAnsi="Arial" w:cs="Arial"/>
          <w:bCs/>
          <w:sz w:val="26"/>
          <w:szCs w:val="26"/>
        </w:rPr>
        <w:t xml:space="preserve"> aqui proposta</w:t>
      </w:r>
      <w:r w:rsidRPr="00666890">
        <w:rPr>
          <w:rFonts w:ascii="Arial" w:hAnsi="Arial" w:cs="Arial"/>
          <w:bCs/>
          <w:sz w:val="26"/>
          <w:szCs w:val="26"/>
        </w:rPr>
        <w:t>, temos a a</w:t>
      </w:r>
      <w:r w:rsidRPr="00666890" w:rsidR="002C075F">
        <w:rPr>
          <w:rFonts w:ascii="Arial" w:hAnsi="Arial" w:cs="Arial"/>
          <w:bCs/>
          <w:sz w:val="26"/>
          <w:szCs w:val="26"/>
        </w:rPr>
        <w:t>tual</w:t>
      </w:r>
      <w:r w:rsidRPr="00666890">
        <w:rPr>
          <w:rFonts w:ascii="Arial" w:hAnsi="Arial" w:cs="Arial"/>
          <w:bCs/>
          <w:sz w:val="26"/>
          <w:szCs w:val="26"/>
        </w:rPr>
        <w:t xml:space="preserve"> situação da pandemia de Covid19, na qual</w:t>
      </w:r>
      <w:r w:rsidRPr="00666890" w:rsidR="002C075F">
        <w:rPr>
          <w:rFonts w:ascii="Arial" w:hAnsi="Arial" w:cs="Arial"/>
          <w:bCs/>
          <w:sz w:val="26"/>
          <w:szCs w:val="26"/>
        </w:rPr>
        <w:t xml:space="preserve"> nosso município tem seguido as orientações do Governo </w:t>
      </w:r>
      <w:r w:rsidRPr="00666890">
        <w:rPr>
          <w:rFonts w:ascii="Arial" w:hAnsi="Arial" w:cs="Arial"/>
          <w:bCs/>
          <w:sz w:val="26"/>
          <w:szCs w:val="26"/>
        </w:rPr>
        <w:t>do Estado de São Paulo</w:t>
      </w:r>
      <w:r w:rsidRPr="00666890" w:rsidR="002C075F">
        <w:rPr>
          <w:rFonts w:ascii="Arial" w:hAnsi="Arial" w:cs="Arial"/>
          <w:bCs/>
          <w:sz w:val="26"/>
          <w:szCs w:val="26"/>
        </w:rPr>
        <w:t xml:space="preserve"> na execução d</w:t>
      </w:r>
      <w:r w:rsidRPr="00666890">
        <w:rPr>
          <w:rFonts w:ascii="Arial" w:hAnsi="Arial" w:cs="Arial"/>
          <w:bCs/>
          <w:sz w:val="26"/>
          <w:szCs w:val="26"/>
        </w:rPr>
        <w:t>o</w:t>
      </w:r>
      <w:r w:rsidRPr="00666890" w:rsidR="002C075F">
        <w:rPr>
          <w:rFonts w:ascii="Arial" w:hAnsi="Arial" w:cs="Arial"/>
          <w:bCs/>
          <w:sz w:val="26"/>
          <w:szCs w:val="26"/>
        </w:rPr>
        <w:t xml:space="preserve"> plano de imunização. </w:t>
      </w:r>
      <w:r w:rsidRPr="00666890">
        <w:rPr>
          <w:rFonts w:ascii="Arial" w:hAnsi="Arial" w:cs="Arial"/>
          <w:bCs/>
          <w:sz w:val="26"/>
          <w:szCs w:val="26"/>
        </w:rPr>
        <w:t>De</w:t>
      </w:r>
      <w:r w:rsidRPr="00666890" w:rsidR="002C075F">
        <w:rPr>
          <w:rFonts w:ascii="Arial" w:hAnsi="Arial" w:cs="Arial"/>
          <w:bCs/>
          <w:sz w:val="26"/>
          <w:szCs w:val="26"/>
        </w:rPr>
        <w:t xml:space="preserve"> acordo com o Plano Estadual de Imunização, </w:t>
      </w:r>
      <w:r w:rsidRPr="00666890" w:rsidR="00963ADF">
        <w:rPr>
          <w:rFonts w:ascii="Arial" w:hAnsi="Arial" w:cs="Arial"/>
          <w:bCs/>
          <w:sz w:val="26"/>
          <w:szCs w:val="26"/>
        </w:rPr>
        <w:t>a primeira fase</w:t>
      </w:r>
      <w:r w:rsidRPr="00666890">
        <w:rPr>
          <w:rFonts w:ascii="Arial" w:hAnsi="Arial" w:cs="Arial"/>
          <w:bCs/>
          <w:sz w:val="26"/>
          <w:szCs w:val="26"/>
        </w:rPr>
        <w:t xml:space="preserve"> p</w:t>
      </w:r>
      <w:r w:rsidRPr="00666890" w:rsidR="00963ADF">
        <w:rPr>
          <w:rFonts w:ascii="Arial" w:hAnsi="Arial" w:cs="Arial"/>
          <w:bCs/>
          <w:sz w:val="26"/>
          <w:szCs w:val="26"/>
        </w:rPr>
        <w:t>rioriz</w:t>
      </w:r>
      <w:r w:rsidRPr="00666890">
        <w:rPr>
          <w:rFonts w:ascii="Arial" w:hAnsi="Arial" w:cs="Arial"/>
          <w:bCs/>
          <w:sz w:val="26"/>
          <w:szCs w:val="26"/>
        </w:rPr>
        <w:t>a</w:t>
      </w:r>
      <w:r w:rsidRPr="00666890" w:rsidR="00963ADF">
        <w:rPr>
          <w:rFonts w:ascii="Arial" w:hAnsi="Arial" w:cs="Arial"/>
          <w:bCs/>
          <w:sz w:val="26"/>
          <w:szCs w:val="26"/>
        </w:rPr>
        <w:t xml:space="preserve"> os trabalhadores da área da saúde, indígenas, quilombolas e idosos</w:t>
      </w:r>
      <w:r w:rsidRPr="00666890" w:rsidR="001C48AA">
        <w:rPr>
          <w:rFonts w:ascii="Arial" w:hAnsi="Arial" w:cs="Arial"/>
          <w:bCs/>
          <w:sz w:val="26"/>
          <w:szCs w:val="26"/>
        </w:rPr>
        <w:t xml:space="preserve"> em geral</w:t>
      </w:r>
      <w:r w:rsidRPr="00666890">
        <w:rPr>
          <w:rFonts w:ascii="Arial" w:hAnsi="Arial" w:cs="Arial"/>
          <w:bCs/>
          <w:sz w:val="26"/>
          <w:szCs w:val="26"/>
        </w:rPr>
        <w:t>.</w:t>
      </w:r>
      <w:r w:rsidRPr="00666890">
        <w:rPr>
          <w:rFonts w:ascii="Arial" w:hAnsi="Arial" w:cs="Arial"/>
          <w:bCs/>
          <w:sz w:val="26"/>
          <w:szCs w:val="26"/>
        </w:rPr>
        <w:t xml:space="preserve"> </w:t>
      </w:r>
    </w:p>
    <w:p w:rsidR="00B53E32" w:rsidP="002C075F" w14:paraId="68276F84" w14:textId="5B7C4F1A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666890">
        <w:rPr>
          <w:rFonts w:ascii="Arial" w:hAnsi="Arial" w:cs="Arial"/>
          <w:bCs/>
          <w:sz w:val="26"/>
          <w:szCs w:val="26"/>
        </w:rPr>
        <w:t xml:space="preserve">No modelo utilizado no atual contexto, </w:t>
      </w:r>
      <w:r w:rsidR="002E6E5C">
        <w:rPr>
          <w:rFonts w:ascii="Arial" w:hAnsi="Arial" w:cs="Arial"/>
          <w:bCs/>
          <w:sz w:val="26"/>
          <w:szCs w:val="26"/>
        </w:rPr>
        <w:t>os grupos de</w:t>
      </w:r>
      <w:r w:rsidRPr="00666890">
        <w:rPr>
          <w:rFonts w:ascii="Arial" w:hAnsi="Arial" w:cs="Arial"/>
          <w:bCs/>
          <w:sz w:val="26"/>
          <w:szCs w:val="26"/>
        </w:rPr>
        <w:t xml:space="preserve"> pessoas</w:t>
      </w:r>
      <w:r>
        <w:rPr>
          <w:rFonts w:ascii="Arial" w:hAnsi="Arial" w:cs="Arial"/>
          <w:bCs/>
          <w:sz w:val="26"/>
          <w:szCs w:val="26"/>
        </w:rPr>
        <w:t xml:space="preserve"> especificadas nest</w:t>
      </w:r>
      <w:r w:rsidR="002E6E5C">
        <w:rPr>
          <w:rFonts w:ascii="Arial" w:hAnsi="Arial" w:cs="Arial"/>
          <w:bCs/>
          <w:sz w:val="26"/>
          <w:szCs w:val="26"/>
        </w:rPr>
        <w:t>e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="002E6E5C">
        <w:rPr>
          <w:rFonts w:ascii="Arial" w:hAnsi="Arial" w:cs="Arial"/>
          <w:bCs/>
          <w:sz w:val="26"/>
          <w:szCs w:val="26"/>
        </w:rPr>
        <w:t xml:space="preserve">Projeto de </w:t>
      </w:r>
      <w:r>
        <w:rPr>
          <w:rFonts w:ascii="Arial" w:hAnsi="Arial" w:cs="Arial"/>
          <w:bCs/>
          <w:sz w:val="26"/>
          <w:szCs w:val="26"/>
        </w:rPr>
        <w:t xml:space="preserve">Lei não estão enquadradas na lista de prioridades, </w:t>
      </w:r>
      <w:r w:rsidRPr="00666890">
        <w:rPr>
          <w:rFonts w:ascii="Arial" w:hAnsi="Arial" w:cs="Arial"/>
          <w:sz w:val="26"/>
          <w:szCs w:val="26"/>
        </w:rPr>
        <w:t xml:space="preserve">colocando em risco esta </w:t>
      </w:r>
      <w:r w:rsidRPr="00666890" w:rsidR="001C48AA">
        <w:rPr>
          <w:rFonts w:ascii="Arial" w:hAnsi="Arial" w:cs="Arial"/>
          <w:sz w:val="26"/>
          <w:szCs w:val="26"/>
        </w:rPr>
        <w:t xml:space="preserve">frágil </w:t>
      </w:r>
      <w:r w:rsidRPr="00666890">
        <w:rPr>
          <w:rFonts w:ascii="Arial" w:hAnsi="Arial" w:cs="Arial"/>
          <w:sz w:val="26"/>
          <w:szCs w:val="26"/>
        </w:rPr>
        <w:t xml:space="preserve">parcela da população e gerando maiores aflições </w:t>
      </w:r>
      <w:r>
        <w:rPr>
          <w:rFonts w:ascii="Arial" w:hAnsi="Arial" w:cs="Arial"/>
          <w:sz w:val="26"/>
          <w:szCs w:val="26"/>
        </w:rPr>
        <w:t xml:space="preserve">aos próprios indivíduos e </w:t>
      </w:r>
      <w:r w:rsidRPr="00666890">
        <w:rPr>
          <w:rFonts w:ascii="Arial" w:hAnsi="Arial" w:cs="Arial"/>
          <w:sz w:val="26"/>
          <w:szCs w:val="26"/>
        </w:rPr>
        <w:t>a todos os familiares envolvidos</w:t>
      </w:r>
      <w:r>
        <w:rPr>
          <w:rFonts w:ascii="Arial" w:hAnsi="Arial" w:cs="Arial"/>
          <w:sz w:val="26"/>
          <w:szCs w:val="26"/>
        </w:rPr>
        <w:t>.</w:t>
      </w:r>
    </w:p>
    <w:p w:rsidR="007C4A08" w:rsidRPr="00666890" w:rsidP="003C3BEF" w14:paraId="0B2C49A1" w14:textId="0B7C993F">
      <w:pPr>
        <w:spacing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666890">
        <w:rPr>
          <w:rFonts w:ascii="Arial" w:hAnsi="Arial" w:cs="Arial"/>
          <w:sz w:val="26"/>
          <w:szCs w:val="26"/>
        </w:rPr>
        <w:t xml:space="preserve">Sendo assim, pelas razões acima expostas, peço, respeitosamente, apoio dos nobres pares para aprovação </w:t>
      </w:r>
      <w:r w:rsidRPr="00666890">
        <w:rPr>
          <w:rFonts w:ascii="Arial" w:hAnsi="Arial" w:cs="Arial"/>
          <w:sz w:val="26"/>
          <w:szCs w:val="26"/>
        </w:rPr>
        <w:t>da presente</w:t>
      </w:r>
      <w:r w:rsidRPr="00666890">
        <w:rPr>
          <w:rFonts w:ascii="Arial" w:hAnsi="Arial" w:cs="Arial"/>
          <w:sz w:val="26"/>
          <w:szCs w:val="26"/>
        </w:rPr>
        <w:t xml:space="preserve"> proposição.</w:t>
      </w:r>
    </w:p>
    <w:p w:rsidR="00CA7A47" w:rsidP="00CA7A47" w14:paraId="0C8D44B2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66890">
        <w:rPr>
          <w:rFonts w:ascii="Arial" w:eastAsia="Arial" w:hAnsi="Arial" w:cs="Arial"/>
          <w:sz w:val="24"/>
          <w:szCs w:val="24"/>
        </w:rPr>
        <w:t>Sala das Sessões, 0</w:t>
      </w:r>
      <w:r>
        <w:rPr>
          <w:rFonts w:ascii="Arial" w:eastAsia="Arial" w:hAnsi="Arial" w:cs="Arial"/>
          <w:sz w:val="24"/>
          <w:szCs w:val="24"/>
        </w:rPr>
        <w:t>8</w:t>
      </w:r>
      <w:r w:rsidRPr="00666890">
        <w:rPr>
          <w:rFonts w:ascii="Arial" w:eastAsia="Arial" w:hAnsi="Arial" w:cs="Arial"/>
          <w:sz w:val="24"/>
          <w:szCs w:val="24"/>
        </w:rPr>
        <w:t xml:space="preserve"> de Março de 2021.</w:t>
      </w:r>
    </w:p>
    <w:p w:rsidR="00CA7A47" w:rsidP="00CA7A47" w14:paraId="0D21269F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E30DB" w:rsidRPr="00666890" w:rsidP="00CA7A47" w14:paraId="1703AA34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p w:rsidR="00CA7A47" w:rsidRPr="00666890" w:rsidP="00CA7A47" w14:paraId="03CD8A1B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66890">
        <w:rPr>
          <w:rFonts w:ascii="Arial" w:eastAsia="Arial" w:hAnsi="Arial" w:cs="Arial"/>
          <w:b/>
          <w:sz w:val="24"/>
          <w:szCs w:val="24"/>
        </w:rPr>
        <w:t>SILVIO C. COLTRO</w:t>
      </w:r>
    </w:p>
    <w:p w:rsidR="00666890" w:rsidRPr="002E6E5C" w:rsidP="00CA7A47" w14:paraId="1F369DFE" w14:textId="1DC1DF9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66890">
        <w:rPr>
          <w:rFonts w:ascii="Arial" w:eastAsia="Arial" w:hAnsi="Arial" w:cs="Arial"/>
          <w:b/>
          <w:sz w:val="24"/>
          <w:szCs w:val="24"/>
        </w:rPr>
        <w:t>Vereador</w:t>
      </w:r>
    </w:p>
    <w:sectPr w:rsidSect="009F1789">
      <w:headerReference w:type="default" r:id="rId4"/>
      <w:footerReference w:type="default" r:id="rId5"/>
      <w:pgSz w:w="11906" w:h="16838"/>
      <w:pgMar w:top="2940" w:right="170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AED08B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275636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7A9CB3C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Pr="00211ADD" w:rsidP="007C4A08" w14:paraId="0FF7CD63" w14:textId="4AFE3544">
    <w:pPr>
      <w:pStyle w:val="Heading1"/>
    </w:pPr>
    <w:r>
      <w:rPr>
        <w:sz w:val="22"/>
      </w:rPr>
      <w:t xml:space="preserve">                        ESTADO DE SÃO PAULO</w:t>
    </w:r>
    <w:r w:rsidRPr="00211AD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35C609F"/>
    <w:multiLevelType w:val="hybridMultilevel"/>
    <w:tmpl w:val="1C846E1C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3103"/>
    <w:rsid w:val="0008412F"/>
    <w:rsid w:val="00093ACF"/>
    <w:rsid w:val="00096101"/>
    <w:rsid w:val="00097767"/>
    <w:rsid w:val="000A1F39"/>
    <w:rsid w:val="000A38D8"/>
    <w:rsid w:val="000A569B"/>
    <w:rsid w:val="000B289F"/>
    <w:rsid w:val="000B448E"/>
    <w:rsid w:val="000C2D30"/>
    <w:rsid w:val="000C4659"/>
    <w:rsid w:val="000C7CEB"/>
    <w:rsid w:val="000D0E9B"/>
    <w:rsid w:val="000E51AC"/>
    <w:rsid w:val="000F4039"/>
    <w:rsid w:val="000F6887"/>
    <w:rsid w:val="00103CC2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48AA"/>
    <w:rsid w:val="001C6943"/>
    <w:rsid w:val="001C76FF"/>
    <w:rsid w:val="001D3F24"/>
    <w:rsid w:val="001D438B"/>
    <w:rsid w:val="001D6CD3"/>
    <w:rsid w:val="001E0E75"/>
    <w:rsid w:val="001E29E3"/>
    <w:rsid w:val="00206AE3"/>
    <w:rsid w:val="00211ADD"/>
    <w:rsid w:val="002160E7"/>
    <w:rsid w:val="00216867"/>
    <w:rsid w:val="00230107"/>
    <w:rsid w:val="00241129"/>
    <w:rsid w:val="002458B6"/>
    <w:rsid w:val="00252643"/>
    <w:rsid w:val="00261321"/>
    <w:rsid w:val="00264139"/>
    <w:rsid w:val="00296F4C"/>
    <w:rsid w:val="002977F4"/>
    <w:rsid w:val="00297924"/>
    <w:rsid w:val="002A1420"/>
    <w:rsid w:val="002A7BB6"/>
    <w:rsid w:val="002B20C9"/>
    <w:rsid w:val="002B6247"/>
    <w:rsid w:val="002B7A4E"/>
    <w:rsid w:val="002C075F"/>
    <w:rsid w:val="002C316A"/>
    <w:rsid w:val="002C7F73"/>
    <w:rsid w:val="002D7782"/>
    <w:rsid w:val="002D78DD"/>
    <w:rsid w:val="002E6E5C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2540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4905"/>
    <w:rsid w:val="00395337"/>
    <w:rsid w:val="00396928"/>
    <w:rsid w:val="003A0F67"/>
    <w:rsid w:val="003A2050"/>
    <w:rsid w:val="003B01D6"/>
    <w:rsid w:val="003B4A4C"/>
    <w:rsid w:val="003B4DFC"/>
    <w:rsid w:val="003B7B42"/>
    <w:rsid w:val="003C3BEF"/>
    <w:rsid w:val="003C65A3"/>
    <w:rsid w:val="003D13C7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C9A"/>
    <w:rsid w:val="00496A55"/>
    <w:rsid w:val="004A2548"/>
    <w:rsid w:val="004B550B"/>
    <w:rsid w:val="004C7C8E"/>
    <w:rsid w:val="004D4BCE"/>
    <w:rsid w:val="004D5FC9"/>
    <w:rsid w:val="004E0241"/>
    <w:rsid w:val="004E0B31"/>
    <w:rsid w:val="004E1076"/>
    <w:rsid w:val="004F0A04"/>
    <w:rsid w:val="004F2B3A"/>
    <w:rsid w:val="005153F5"/>
    <w:rsid w:val="00520C3B"/>
    <w:rsid w:val="00523C15"/>
    <w:rsid w:val="00527CB4"/>
    <w:rsid w:val="00554B2E"/>
    <w:rsid w:val="00571A0E"/>
    <w:rsid w:val="0057509D"/>
    <w:rsid w:val="00576657"/>
    <w:rsid w:val="005950A9"/>
    <w:rsid w:val="005A6474"/>
    <w:rsid w:val="005A746B"/>
    <w:rsid w:val="005B066C"/>
    <w:rsid w:val="005C3A1F"/>
    <w:rsid w:val="005C6B0C"/>
    <w:rsid w:val="005D13E2"/>
    <w:rsid w:val="005D5560"/>
    <w:rsid w:val="005F0AE8"/>
    <w:rsid w:val="005F603E"/>
    <w:rsid w:val="005F75A0"/>
    <w:rsid w:val="00601ED4"/>
    <w:rsid w:val="00604FA0"/>
    <w:rsid w:val="00605DD7"/>
    <w:rsid w:val="006215FD"/>
    <w:rsid w:val="00624EE7"/>
    <w:rsid w:val="00632C99"/>
    <w:rsid w:val="0063423D"/>
    <w:rsid w:val="0064247C"/>
    <w:rsid w:val="006435AD"/>
    <w:rsid w:val="006470C8"/>
    <w:rsid w:val="00656A2A"/>
    <w:rsid w:val="006621A6"/>
    <w:rsid w:val="00663355"/>
    <w:rsid w:val="0066522D"/>
    <w:rsid w:val="00666890"/>
    <w:rsid w:val="006740E0"/>
    <w:rsid w:val="00674498"/>
    <w:rsid w:val="006811C8"/>
    <w:rsid w:val="006861AB"/>
    <w:rsid w:val="006904E8"/>
    <w:rsid w:val="00694D89"/>
    <w:rsid w:val="00695B7B"/>
    <w:rsid w:val="00695C03"/>
    <w:rsid w:val="006A08CA"/>
    <w:rsid w:val="006A3829"/>
    <w:rsid w:val="006B2AD5"/>
    <w:rsid w:val="006B4878"/>
    <w:rsid w:val="006B53C8"/>
    <w:rsid w:val="006D4B76"/>
    <w:rsid w:val="006D524A"/>
    <w:rsid w:val="006D7E33"/>
    <w:rsid w:val="006E2FDE"/>
    <w:rsid w:val="006F0867"/>
    <w:rsid w:val="006F23B6"/>
    <w:rsid w:val="006F5AA8"/>
    <w:rsid w:val="00701A85"/>
    <w:rsid w:val="00706CB1"/>
    <w:rsid w:val="00712C3D"/>
    <w:rsid w:val="007142DB"/>
    <w:rsid w:val="00714C7C"/>
    <w:rsid w:val="00724A46"/>
    <w:rsid w:val="00725B17"/>
    <w:rsid w:val="0073026A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3D8C"/>
    <w:rsid w:val="00786751"/>
    <w:rsid w:val="0079455F"/>
    <w:rsid w:val="007A21E9"/>
    <w:rsid w:val="007A4F3D"/>
    <w:rsid w:val="007B12C6"/>
    <w:rsid w:val="007B533F"/>
    <w:rsid w:val="007C3BE9"/>
    <w:rsid w:val="007C4A08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F8D"/>
    <w:rsid w:val="00854882"/>
    <w:rsid w:val="00857398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F51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26E1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3ADF"/>
    <w:rsid w:val="009646FA"/>
    <w:rsid w:val="00966D11"/>
    <w:rsid w:val="00971400"/>
    <w:rsid w:val="0098052E"/>
    <w:rsid w:val="0099260F"/>
    <w:rsid w:val="009940D3"/>
    <w:rsid w:val="009972F3"/>
    <w:rsid w:val="009A2ECC"/>
    <w:rsid w:val="009B582C"/>
    <w:rsid w:val="009C0FB6"/>
    <w:rsid w:val="009C4CCB"/>
    <w:rsid w:val="009D2C5A"/>
    <w:rsid w:val="009D5D53"/>
    <w:rsid w:val="009D6BE5"/>
    <w:rsid w:val="009D6D3A"/>
    <w:rsid w:val="009D6F26"/>
    <w:rsid w:val="009E1AD7"/>
    <w:rsid w:val="009E1BD9"/>
    <w:rsid w:val="009F04AB"/>
    <w:rsid w:val="009F10B6"/>
    <w:rsid w:val="009F165A"/>
    <w:rsid w:val="009F1789"/>
    <w:rsid w:val="009F683D"/>
    <w:rsid w:val="00A010D3"/>
    <w:rsid w:val="00A04D08"/>
    <w:rsid w:val="00A12FC9"/>
    <w:rsid w:val="00A1409B"/>
    <w:rsid w:val="00A16BD0"/>
    <w:rsid w:val="00A23C5B"/>
    <w:rsid w:val="00A33E43"/>
    <w:rsid w:val="00A409A7"/>
    <w:rsid w:val="00A454BF"/>
    <w:rsid w:val="00A45EE7"/>
    <w:rsid w:val="00A47A05"/>
    <w:rsid w:val="00A60CCB"/>
    <w:rsid w:val="00A632C0"/>
    <w:rsid w:val="00A6562C"/>
    <w:rsid w:val="00A678B4"/>
    <w:rsid w:val="00A720BB"/>
    <w:rsid w:val="00A778CF"/>
    <w:rsid w:val="00A8305D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D3878"/>
    <w:rsid w:val="00AE4586"/>
    <w:rsid w:val="00AE7FE6"/>
    <w:rsid w:val="00AF756F"/>
    <w:rsid w:val="00B010DE"/>
    <w:rsid w:val="00B14D6B"/>
    <w:rsid w:val="00B2335B"/>
    <w:rsid w:val="00B25349"/>
    <w:rsid w:val="00B2605C"/>
    <w:rsid w:val="00B2662E"/>
    <w:rsid w:val="00B340DF"/>
    <w:rsid w:val="00B51A2E"/>
    <w:rsid w:val="00B52C93"/>
    <w:rsid w:val="00B53E32"/>
    <w:rsid w:val="00B60FA6"/>
    <w:rsid w:val="00B72623"/>
    <w:rsid w:val="00B8406E"/>
    <w:rsid w:val="00BA0C71"/>
    <w:rsid w:val="00BA5992"/>
    <w:rsid w:val="00BA5DAE"/>
    <w:rsid w:val="00BA6253"/>
    <w:rsid w:val="00BB3CDB"/>
    <w:rsid w:val="00BC307F"/>
    <w:rsid w:val="00BC3B39"/>
    <w:rsid w:val="00BC53FF"/>
    <w:rsid w:val="00BC7136"/>
    <w:rsid w:val="00BC72F3"/>
    <w:rsid w:val="00BD4500"/>
    <w:rsid w:val="00BE04C6"/>
    <w:rsid w:val="00BE30DB"/>
    <w:rsid w:val="00BE4A9F"/>
    <w:rsid w:val="00BF41E0"/>
    <w:rsid w:val="00C00B9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17C8"/>
    <w:rsid w:val="00C76018"/>
    <w:rsid w:val="00C760D3"/>
    <w:rsid w:val="00C811F2"/>
    <w:rsid w:val="00C90283"/>
    <w:rsid w:val="00CA6F3F"/>
    <w:rsid w:val="00CA7A47"/>
    <w:rsid w:val="00CB1792"/>
    <w:rsid w:val="00CB1A53"/>
    <w:rsid w:val="00CC0505"/>
    <w:rsid w:val="00CC6A16"/>
    <w:rsid w:val="00CD432D"/>
    <w:rsid w:val="00CD7DA7"/>
    <w:rsid w:val="00CE3EFD"/>
    <w:rsid w:val="00D0096F"/>
    <w:rsid w:val="00D0387E"/>
    <w:rsid w:val="00D063E7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64DE5"/>
    <w:rsid w:val="00D72D9A"/>
    <w:rsid w:val="00D749F0"/>
    <w:rsid w:val="00D762A7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06672"/>
    <w:rsid w:val="00E202D4"/>
    <w:rsid w:val="00E21837"/>
    <w:rsid w:val="00E26CE0"/>
    <w:rsid w:val="00E3205F"/>
    <w:rsid w:val="00E363DC"/>
    <w:rsid w:val="00E36B76"/>
    <w:rsid w:val="00E405D8"/>
    <w:rsid w:val="00E45E08"/>
    <w:rsid w:val="00E559F2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1D9C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5B0F"/>
    <w:rsid w:val="00F46B88"/>
    <w:rsid w:val="00F50CB4"/>
    <w:rsid w:val="00F512DC"/>
    <w:rsid w:val="00F55241"/>
    <w:rsid w:val="00F6099F"/>
    <w:rsid w:val="00F62C36"/>
    <w:rsid w:val="00F6726F"/>
    <w:rsid w:val="00F703DC"/>
    <w:rsid w:val="00F76B42"/>
    <w:rsid w:val="00F81155"/>
    <w:rsid w:val="00F83953"/>
    <w:rsid w:val="00F83BE3"/>
    <w:rsid w:val="00F8563E"/>
    <w:rsid w:val="00F86A10"/>
    <w:rsid w:val="00F86FFA"/>
    <w:rsid w:val="00F97260"/>
    <w:rsid w:val="00FA1BB4"/>
    <w:rsid w:val="00FA577F"/>
    <w:rsid w:val="00FA5DD6"/>
    <w:rsid w:val="00FB03B1"/>
    <w:rsid w:val="00FB24D7"/>
    <w:rsid w:val="00FB3757"/>
    <w:rsid w:val="00FB4620"/>
    <w:rsid w:val="00FC1D02"/>
    <w:rsid w:val="00FC3F78"/>
    <w:rsid w:val="00FC62FC"/>
    <w:rsid w:val="00FC7BB3"/>
    <w:rsid w:val="00FD0C02"/>
    <w:rsid w:val="00FD2F7C"/>
    <w:rsid w:val="00FD4638"/>
    <w:rsid w:val="00FD4804"/>
    <w:rsid w:val="00FF22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11</cp:revision>
  <cp:lastPrinted>2021-02-02T13:52:00Z</cp:lastPrinted>
  <dcterms:created xsi:type="dcterms:W3CDTF">2021-03-06T19:26:00Z</dcterms:created>
  <dcterms:modified xsi:type="dcterms:W3CDTF">2021-03-08T18:59:00Z</dcterms:modified>
</cp:coreProperties>
</file>