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961753" w:rsidP="00961753" w14:paraId="45062EBC" w14:textId="3A6D7D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>
        <w:rPr>
          <w:rFonts w:ascii="Arial" w:hAnsi="Arial" w:cs="Arial"/>
          <w:sz w:val="24"/>
          <w:szCs w:val="24"/>
        </w:rPr>
        <w:t xml:space="preserve"> sinalização com</w:t>
      </w:r>
      <w:r>
        <w:rPr>
          <w:rFonts w:ascii="Arial" w:hAnsi="Arial" w:cs="Arial"/>
          <w:sz w:val="24"/>
          <w:szCs w:val="24"/>
        </w:rPr>
        <w:t xml:space="preserve"> pintura de solo e tachão na Rua Leonor Miranda Biacalana com acesso a Rodovia Virginia Viel Campo Dall´Orto no Jardim Bela Vista.</w:t>
      </w:r>
    </w:p>
    <w:p w:rsidR="00961753" w:rsidP="00961753" w14:paraId="193BB4F2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961753" w:rsidP="00961753" w14:paraId="229968CE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os serviços mencionados.</w:t>
      </w:r>
    </w:p>
    <w:p w:rsidR="00833253" w:rsidRPr="00833253" w:rsidP="00961753" w14:paraId="42DBE93D" w14:textId="5DB48FFF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33253">
        <w:rPr>
          <w:rFonts w:ascii="Arial" w:hAnsi="Arial" w:cs="Arial"/>
          <w:sz w:val="24"/>
          <w:szCs w:val="24"/>
        </w:rPr>
        <w:t xml:space="preserve"> </w:t>
      </w:r>
    </w:p>
    <w:p w:rsidR="00833253" w:rsidRPr="00341702" w:rsidP="00833253" w14:paraId="098FB2BD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22D7F2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9CC258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04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434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41702"/>
    <w:rsid w:val="00362A6B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D6EBE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61753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2023-09-04T20:04:00Z</dcterms:created>
  <dcterms:modified xsi:type="dcterms:W3CDTF">2023-09-04T20:08:00Z</dcterms:modified>
</cp:coreProperties>
</file>