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2EEA091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C57D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7960">
        <w:rPr>
          <w:rFonts w:ascii="Arial" w:hAnsi="Arial" w:cs="Arial"/>
          <w:b/>
          <w:sz w:val="24"/>
          <w:szCs w:val="24"/>
          <w:u w:val="single"/>
        </w:rPr>
        <w:t>Luiz José Duarte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0E77FF">
        <w:rPr>
          <w:rFonts w:ascii="Arial" w:hAnsi="Arial" w:cs="Arial"/>
          <w:b/>
          <w:sz w:val="24"/>
          <w:szCs w:val="24"/>
          <w:u w:val="single"/>
        </w:rPr>
        <w:t>Paulo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4524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2115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656B4-037F-439D-AA2E-2DF603DBB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2023-09-04T13:44:00Z</dcterms:created>
  <dcterms:modified xsi:type="dcterms:W3CDTF">2023-09-04T13:44:00Z</dcterms:modified>
</cp:coreProperties>
</file>