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1B83A9D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</w:t>
      </w:r>
      <w:r w:rsidR="008A55F4">
        <w:rPr>
          <w:rFonts w:ascii="Arial" w:hAnsi="Arial" w:cs="Arial"/>
          <w:lang w:val="pt"/>
        </w:rPr>
        <w:t>81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54508AFF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8A55F4" w:rsidR="008A55F4">
        <w:rPr>
          <w:rFonts w:ascii="Arial Black" w:hAnsi="Arial Black" w:cs="Arial"/>
          <w:b/>
          <w:sz w:val="24"/>
          <w:szCs w:val="24"/>
        </w:rPr>
        <w:t>Sinalização horizontal PARE</w:t>
      </w:r>
      <w:r w:rsidR="008A55F4">
        <w:rPr>
          <w:rFonts w:ascii="Arial Black" w:hAnsi="Arial Black" w:cs="Arial"/>
          <w:b/>
          <w:sz w:val="24"/>
          <w:szCs w:val="24"/>
        </w:rPr>
        <w:t xml:space="preserve"> e D</w:t>
      </w:r>
      <w:r w:rsidRPr="008A55F4" w:rsidR="008A55F4">
        <w:rPr>
          <w:rFonts w:ascii="Arial Black" w:hAnsi="Arial Black" w:cs="Arial"/>
          <w:b/>
          <w:sz w:val="24"/>
          <w:szCs w:val="24"/>
        </w:rPr>
        <w:t>upla 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="008A55F4">
        <w:rPr>
          <w:rFonts w:ascii="Arial Black" w:hAnsi="Arial Black" w:cs="Arial"/>
          <w:bCs/>
          <w:sz w:val="24"/>
          <w:szCs w:val="24"/>
        </w:rPr>
        <w:t xml:space="preserve"> </w:t>
      </w:r>
      <w:r w:rsidRPr="00603EAC" w:rsidR="00603EAC">
        <w:rPr>
          <w:rFonts w:ascii="Arial Black" w:hAnsi="Arial Black" w:cs="Arial"/>
          <w:bCs/>
          <w:sz w:val="24"/>
          <w:szCs w:val="24"/>
        </w:rPr>
        <w:t>Rua</w:t>
      </w:r>
      <w:r w:rsidR="008A55F4">
        <w:rPr>
          <w:rFonts w:ascii="Arial Black" w:hAnsi="Arial Black" w:cs="Arial"/>
          <w:bCs/>
          <w:sz w:val="24"/>
          <w:szCs w:val="24"/>
        </w:rPr>
        <w:t xml:space="preserve"> </w:t>
      </w:r>
      <w:r w:rsidRPr="00603EAC" w:rsidR="00603EAC">
        <w:rPr>
          <w:rFonts w:ascii="Arial Black" w:hAnsi="Arial Black" w:cs="Arial"/>
          <w:bCs/>
          <w:sz w:val="24"/>
          <w:szCs w:val="24"/>
        </w:rPr>
        <w:t xml:space="preserve">Goianésia cruzamento com a Rua Itumbiara </w:t>
      </w:r>
      <w:r w:rsidR="00603EAC">
        <w:rPr>
          <w:rFonts w:ascii="Arial Black" w:hAnsi="Arial Black" w:cs="Arial"/>
          <w:bCs/>
          <w:sz w:val="24"/>
          <w:szCs w:val="24"/>
        </w:rPr>
        <w:t>–</w:t>
      </w:r>
      <w:r w:rsidRPr="00603EAC" w:rsidR="00603EAC">
        <w:rPr>
          <w:rFonts w:ascii="Arial Black" w:hAnsi="Arial Black" w:cs="Arial"/>
          <w:bCs/>
          <w:sz w:val="24"/>
          <w:szCs w:val="24"/>
        </w:rPr>
        <w:t xml:space="preserve"> </w:t>
      </w:r>
      <w:r w:rsidR="00603EAC">
        <w:rPr>
          <w:rFonts w:ascii="Arial Black" w:hAnsi="Arial Black" w:cs="Arial"/>
          <w:bCs/>
          <w:sz w:val="24"/>
          <w:szCs w:val="24"/>
        </w:rPr>
        <w:t xml:space="preserve">JD </w:t>
      </w:r>
      <w:r w:rsidRPr="00603EAC" w:rsidR="00603EAC">
        <w:rPr>
          <w:rFonts w:ascii="Arial Black" w:hAnsi="Arial Black" w:cs="Arial"/>
          <w:bCs/>
          <w:sz w:val="24"/>
          <w:szCs w:val="24"/>
        </w:rPr>
        <w:t>Dall'orto</w:t>
      </w:r>
      <w:r w:rsidR="00603EAC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89DB4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13335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4263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77D3A">
        <w:rPr>
          <w:rFonts w:ascii="Arial" w:hAnsi="Arial" w:cs="Arial"/>
          <w:lang w:val="pt"/>
        </w:rPr>
        <w:t>04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1F4A"/>
    <w:rsid w:val="00AA090E"/>
    <w:rsid w:val="00AA62D6"/>
    <w:rsid w:val="00AB1FAA"/>
    <w:rsid w:val="00AB3A9E"/>
    <w:rsid w:val="00AC03CB"/>
    <w:rsid w:val="00AC18D2"/>
    <w:rsid w:val="00AC6538"/>
    <w:rsid w:val="00AF1120"/>
    <w:rsid w:val="00AF6B22"/>
    <w:rsid w:val="00B26EEE"/>
    <w:rsid w:val="00B36052"/>
    <w:rsid w:val="00B62AC6"/>
    <w:rsid w:val="00B70B9E"/>
    <w:rsid w:val="00B733FF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67030"/>
    <w:rsid w:val="00CB48DA"/>
    <w:rsid w:val="00CD6B58"/>
    <w:rsid w:val="00CE1EB0"/>
    <w:rsid w:val="00CF401E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2023-09-04T18:41:00Z</dcterms:created>
  <dcterms:modified xsi:type="dcterms:W3CDTF">2023-09-04T18:41:00Z</dcterms:modified>
</cp:coreProperties>
</file>