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7188600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FE499B">
        <w:rPr>
          <w:rFonts w:ascii="Arial" w:hAnsi="Arial" w:cs="Arial"/>
          <w:sz w:val="24"/>
          <w:szCs w:val="24"/>
        </w:rPr>
        <w:t xml:space="preserve"> redutor de velocidade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="00444C96">
        <w:rPr>
          <w:rFonts w:ascii="Arial" w:hAnsi="Arial" w:cs="Arial"/>
          <w:sz w:val="24"/>
          <w:szCs w:val="24"/>
        </w:rPr>
        <w:t>(lombada</w:t>
      </w:r>
      <w:r w:rsidR="00C66B11">
        <w:rPr>
          <w:rFonts w:ascii="Arial" w:hAnsi="Arial" w:cs="Arial"/>
          <w:b/>
          <w:bCs/>
          <w:sz w:val="24"/>
          <w:szCs w:val="24"/>
        </w:rPr>
        <w:t>)</w:t>
      </w:r>
      <w:r w:rsidR="00031735">
        <w:rPr>
          <w:rFonts w:ascii="Arial" w:hAnsi="Arial" w:cs="Arial"/>
          <w:b/>
          <w:bCs/>
          <w:sz w:val="24"/>
          <w:szCs w:val="24"/>
        </w:rPr>
        <w:t>,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CB75E5">
        <w:rPr>
          <w:rFonts w:ascii="Arial" w:hAnsi="Arial" w:cs="Arial"/>
          <w:b/>
          <w:sz w:val="24"/>
          <w:szCs w:val="24"/>
        </w:rPr>
        <w:t>Rua</w:t>
      </w:r>
      <w:r w:rsidR="00736B97">
        <w:rPr>
          <w:rFonts w:ascii="Arial" w:hAnsi="Arial" w:cs="Arial"/>
          <w:b/>
          <w:sz w:val="24"/>
          <w:szCs w:val="24"/>
        </w:rPr>
        <w:t xml:space="preserve"> </w:t>
      </w:r>
      <w:r w:rsidR="00736B97">
        <w:rPr>
          <w:rFonts w:ascii="Arial" w:hAnsi="Arial" w:cs="Arial"/>
          <w:b/>
          <w:sz w:val="24"/>
          <w:szCs w:val="24"/>
        </w:rPr>
        <w:t>Zulmi</w:t>
      </w:r>
      <w:r w:rsidR="00CE368E">
        <w:rPr>
          <w:rFonts w:ascii="Arial" w:hAnsi="Arial" w:cs="Arial"/>
          <w:b/>
          <w:sz w:val="24"/>
          <w:szCs w:val="24"/>
        </w:rPr>
        <w:t>r</w:t>
      </w:r>
      <w:r w:rsidR="00736B97">
        <w:rPr>
          <w:rFonts w:ascii="Arial" w:hAnsi="Arial" w:cs="Arial"/>
          <w:b/>
          <w:sz w:val="24"/>
          <w:szCs w:val="24"/>
        </w:rPr>
        <w:t>o</w:t>
      </w:r>
      <w:r w:rsidR="00736B97">
        <w:rPr>
          <w:rFonts w:ascii="Arial" w:hAnsi="Arial" w:cs="Arial"/>
          <w:b/>
          <w:sz w:val="24"/>
          <w:szCs w:val="24"/>
        </w:rPr>
        <w:t xml:space="preserve"> </w:t>
      </w:r>
      <w:r w:rsidR="00736B97">
        <w:rPr>
          <w:rFonts w:ascii="Arial" w:hAnsi="Arial" w:cs="Arial"/>
          <w:b/>
          <w:sz w:val="24"/>
          <w:szCs w:val="24"/>
        </w:rPr>
        <w:t>Trevizane</w:t>
      </w:r>
      <w:r w:rsidR="00621C15">
        <w:rPr>
          <w:rFonts w:ascii="Arial" w:hAnsi="Arial" w:cs="Arial"/>
          <w:bCs/>
          <w:sz w:val="24"/>
          <w:szCs w:val="24"/>
        </w:rPr>
        <w:t>,</w:t>
      </w:r>
      <w:r w:rsidR="00444C96">
        <w:rPr>
          <w:rFonts w:ascii="Arial" w:hAnsi="Arial" w:cs="Arial"/>
          <w:bCs/>
          <w:sz w:val="24"/>
          <w:szCs w:val="24"/>
        </w:rPr>
        <w:t xml:space="preserve"> altura do</w:t>
      </w:r>
      <w:r w:rsidR="00736B97">
        <w:rPr>
          <w:rFonts w:ascii="Arial" w:hAnsi="Arial" w:cs="Arial"/>
          <w:bCs/>
          <w:sz w:val="24"/>
          <w:szCs w:val="24"/>
        </w:rPr>
        <w:t>s</w:t>
      </w:r>
      <w:r w:rsidR="00444C96">
        <w:rPr>
          <w:rFonts w:ascii="Arial" w:hAnsi="Arial" w:cs="Arial"/>
          <w:bCs/>
          <w:sz w:val="24"/>
          <w:szCs w:val="24"/>
        </w:rPr>
        <w:t xml:space="preserve"> </w:t>
      </w:r>
      <w:r w:rsidRPr="00736B97" w:rsidR="00444C96">
        <w:rPr>
          <w:rFonts w:ascii="Arial" w:hAnsi="Arial" w:cs="Arial"/>
          <w:b/>
          <w:sz w:val="24"/>
          <w:szCs w:val="24"/>
        </w:rPr>
        <w:t xml:space="preserve">nº </w:t>
      </w:r>
      <w:r w:rsidRPr="00736B97" w:rsidR="00736B97">
        <w:rPr>
          <w:rFonts w:ascii="Arial" w:hAnsi="Arial" w:cs="Arial"/>
          <w:b/>
          <w:sz w:val="24"/>
          <w:szCs w:val="24"/>
        </w:rPr>
        <w:t>881 e 925</w:t>
      </w:r>
      <w:r w:rsidR="00621C15">
        <w:rPr>
          <w:rFonts w:ascii="Arial" w:hAnsi="Arial" w:cs="Arial"/>
          <w:bCs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444C96">
        <w:rPr>
          <w:rFonts w:ascii="Arial" w:hAnsi="Arial" w:cs="Arial"/>
          <w:sz w:val="24"/>
          <w:szCs w:val="24"/>
        </w:rPr>
        <w:t xml:space="preserve"> </w:t>
      </w:r>
      <w:r w:rsidRPr="00444C96" w:rsidR="00444C96">
        <w:rPr>
          <w:rFonts w:ascii="Arial" w:hAnsi="Arial" w:cs="Arial"/>
          <w:b/>
          <w:bCs/>
          <w:sz w:val="24"/>
          <w:szCs w:val="24"/>
        </w:rPr>
        <w:t>São Judas Tadeu</w:t>
      </w:r>
      <w:r w:rsidR="00C66B11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5CBE27B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90464F">
        <w:rPr>
          <w:rFonts w:ascii="Arial" w:hAnsi="Arial" w:cs="Arial"/>
          <w:sz w:val="24"/>
          <w:szCs w:val="24"/>
        </w:rPr>
        <w:t>à alta velocidade desempenhada dos automóveis no local</w:t>
      </w:r>
      <w:r w:rsidR="00031735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455826E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736B97">
        <w:rPr>
          <w:rFonts w:ascii="Arial" w:hAnsi="Arial" w:cs="Arial"/>
          <w:b/>
          <w:bCs/>
          <w:sz w:val="24"/>
          <w:szCs w:val="24"/>
        </w:rPr>
        <w:t>9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736B97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9009B2" w:rsidP="008561C2" w14:paraId="61D9B121" w14:textId="776D1BD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009B2" w:rsidP="008561C2" w14:paraId="2FD1498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009B2" w:rsidP="008561C2" w14:paraId="3548CFC9" w14:textId="710F8C4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075" cy="1609725"/>
            <wp:effectExtent l="0" t="0" r="9525" b="9525"/>
            <wp:docPr id="174371232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27852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9009B2" w14:paraId="398DE116" w14:textId="01964981">
      <w:pPr>
        <w:spacing w:after="0"/>
        <w:rPr>
          <w:rFonts w:ascii="Arial" w:hAnsi="Arial" w:cs="Arial"/>
          <w:b/>
          <w:sz w:val="24"/>
          <w:szCs w:val="24"/>
        </w:rPr>
      </w:pPr>
    </w:p>
    <w:p w:rsidR="008561C2" w:rsidRPr="00C66B11" w:rsidP="008561C2" w14:paraId="64C3EA8E" w14:textId="217DC587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05C4A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48CB"/>
    <w:rsid w:val="004B550B"/>
    <w:rsid w:val="004D1B9A"/>
    <w:rsid w:val="004D4BCE"/>
    <w:rsid w:val="004D5FC9"/>
    <w:rsid w:val="004E0B31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6B9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09B2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87D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1A9"/>
    <w:rsid w:val="00CB1A53"/>
    <w:rsid w:val="00CB75E5"/>
    <w:rsid w:val="00CC0505"/>
    <w:rsid w:val="00CC6A16"/>
    <w:rsid w:val="00CD432D"/>
    <w:rsid w:val="00CD7DA7"/>
    <w:rsid w:val="00CE27BB"/>
    <w:rsid w:val="00CE368E"/>
    <w:rsid w:val="00CF2F2A"/>
    <w:rsid w:val="00D0096F"/>
    <w:rsid w:val="00D0387E"/>
    <w:rsid w:val="00D1497A"/>
    <w:rsid w:val="00D20923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491E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1AE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17</cp:revision>
  <cp:lastPrinted>2020-06-08T15:10:00Z</cp:lastPrinted>
  <dcterms:created xsi:type="dcterms:W3CDTF">2021-01-20T17:05:00Z</dcterms:created>
  <dcterms:modified xsi:type="dcterms:W3CDTF">2021-03-08T12:59:00Z</dcterms:modified>
</cp:coreProperties>
</file>