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3B3FC7" w14:paraId="3BF1CB08" w14:textId="31969140">
      <w:pPr>
        <w:spacing w:after="0" w:line="360" w:lineRule="auto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Ruzza Dalben,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</w:t>
      </w:r>
      <w:r w:rsidR="003B3FC7">
        <w:rPr>
          <w:rFonts w:ascii="Arial" w:hAnsi="Arial" w:cs="Arial"/>
        </w:rPr>
        <w:t xml:space="preserve">realize </w:t>
      </w:r>
      <w:r w:rsidR="003B3FC7">
        <w:rPr>
          <w:rFonts w:ascii="Arial" w:hAnsi="Arial" w:cs="Arial"/>
          <w:bCs/>
        </w:rPr>
        <w:t>a instalação de redutor de velocidade (lombada) na Rua Adriano dos Santos Dias, no bairro Parque Pavan, Região do Matão.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B3FC7" w:rsidP="003B3FC7" w14:paraId="3050D806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Embora seja itinerário de linha de ônibus municipal, a Rua Adriano dos Santos Dias, não possui nenhum tipo de redutor de velocidade de veículos, embora esteja numa região densamente povoada e com um grande fluxo de veículos.</w:t>
      </w:r>
    </w:p>
    <w:p w:rsidR="003B3FC7" w:rsidP="003B3FC7" w14:paraId="287C1F72" w14:textId="77777777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Os moradores locais reportaram a este Vereador os infortúnios que vivem em função do tráfego intenso de veículos, inclusive por ônibus, em velocidades que expõem os moradores, especialmente as crianças, a riscos de graves acidentes. Inclusive, atropelamentos já foram registrados na rua em questão.</w:t>
      </w:r>
    </w:p>
    <w:p w:rsidR="003B3FC7" w:rsidRPr="00AB44DE" w:rsidP="003B3FC7" w14:paraId="3CCF13E8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É fundamental que a segurança dos cidadãos seja preservada, especialmente em se tratando de uma medida simples para o Poder Público. Dessa forma, solicito que as medidas para a instalação de um redutor de velocidade (lombada) sejam tomadas, assegurando assistência aos moradores locais e a todos os usuários do transporte público que passa pela Rua Adriano dos Santos Dias; instalando, ainda, as devidas sinalizações de trânsito.</w:t>
      </w:r>
    </w:p>
    <w:p w:rsidR="008E3E17" w:rsidRPr="00166803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3A1611A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08 de março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811592" w14:paraId="7BA47CCE" w14:textId="35C3D6CD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3FC7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1649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662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B44DE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0547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0117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2021-03-08T00:49:00Z</dcterms:created>
  <dcterms:modified xsi:type="dcterms:W3CDTF">2021-03-08T00:50:00Z</dcterms:modified>
</cp:coreProperties>
</file>