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3C45223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>
        <w:rPr>
          <w:sz w:val="28"/>
          <w:szCs w:val="28"/>
        </w:rPr>
        <w:t xml:space="preserve">a Reforma e Manutenção no telhado do Posto de saúde do Bairro São Judas Tadeu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6D675DD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2021-03-07T14:01:00Z</dcterms:created>
  <dcterms:modified xsi:type="dcterms:W3CDTF">2021-03-07T14:01:00Z</dcterms:modified>
</cp:coreProperties>
</file>