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31CB4A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>o conserto d</w:t>
      </w:r>
      <w:r w:rsidR="0098437D">
        <w:rPr>
          <w:rFonts w:ascii="Arial" w:hAnsi="Arial" w:cs="Arial"/>
          <w:sz w:val="24"/>
          <w:szCs w:val="24"/>
        </w:rPr>
        <w:t>a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98437D">
        <w:rPr>
          <w:rFonts w:ascii="Arial" w:hAnsi="Arial" w:cs="Arial"/>
          <w:sz w:val="24"/>
          <w:szCs w:val="24"/>
        </w:rPr>
        <w:t>tampa do bueiro localizado na Rua Karen Larissa de Oliveira, em frente ao número 244,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98437D">
        <w:rPr>
          <w:rFonts w:ascii="Arial" w:hAnsi="Arial" w:cs="Arial"/>
          <w:sz w:val="24"/>
          <w:szCs w:val="24"/>
        </w:rPr>
        <w:t>Jardim Ipiranga</w:t>
      </w:r>
      <w:r w:rsidR="00F64D8B">
        <w:rPr>
          <w:rFonts w:ascii="Arial" w:hAnsi="Arial" w:cs="Arial"/>
          <w:sz w:val="24"/>
          <w:szCs w:val="24"/>
        </w:rPr>
        <w:t>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437D" w:rsidP="0070399C" w14:paraId="0C22B379" w14:textId="6F62E15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F5ED5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F5ED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46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36E8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26817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0399C"/>
    <w:rsid w:val="00722F72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8437D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EF5ED5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2023-09-01T17:39:00Z</dcterms:created>
  <dcterms:modified xsi:type="dcterms:W3CDTF">2023-09-01T17:39:00Z</dcterms:modified>
</cp:coreProperties>
</file>