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DC180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D5B4A">
        <w:rPr>
          <w:rFonts w:ascii="Arial" w:hAnsi="Arial" w:cs="Arial"/>
          <w:sz w:val="24"/>
          <w:szCs w:val="24"/>
        </w:rPr>
        <w:t>Marlene de Moura Costa, bairro Nova Terra.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54B07" w:rsidP="00F54B07" w14:paraId="504FCF0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54B07" w:rsidP="00F54B07" w14:paraId="20C60C6C" w14:textId="6F84956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</w:t>
      </w:r>
      <w:r w:rsidR="002709F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2709F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0735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6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1F18D2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09FD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3DD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1D5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15F1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1339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3514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B68AC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66761"/>
    <w:rsid w:val="00766C9F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1F7C"/>
    <w:rsid w:val="00933B90"/>
    <w:rsid w:val="00935CA7"/>
    <w:rsid w:val="00936BA6"/>
    <w:rsid w:val="00937127"/>
    <w:rsid w:val="00940515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C779B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4CB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4E0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2167"/>
    <w:rsid w:val="00D4676C"/>
    <w:rsid w:val="00D4750A"/>
    <w:rsid w:val="00D47BDC"/>
    <w:rsid w:val="00D510DE"/>
    <w:rsid w:val="00D5114B"/>
    <w:rsid w:val="00D533BA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002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4B07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1E5B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2023-08-24T19:33:00Z</dcterms:created>
  <dcterms:modified xsi:type="dcterms:W3CDTF">2023-08-24T19:33:00Z</dcterms:modified>
</cp:coreProperties>
</file>