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7CC4A6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159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0513B629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</w:t>
      </w:r>
      <w:r w:rsidRPr="007F579D" w:rsidR="007F579D">
        <w:rPr>
          <w:rFonts w:ascii="Arial Black" w:hAnsi="Arial Black" w:cs="Arial"/>
          <w:b/>
          <w:bCs/>
          <w:sz w:val="24"/>
          <w:szCs w:val="24"/>
        </w:rPr>
        <w:t>Rua Onze de agosto</w:t>
      </w:r>
      <w:r w:rsidR="007F579D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7F579D" w:rsidR="007F579D">
        <w:rPr>
          <w:rFonts w:ascii="Arial Black" w:hAnsi="Arial Black" w:cs="Arial"/>
          <w:b/>
          <w:bCs/>
          <w:sz w:val="24"/>
          <w:szCs w:val="24"/>
        </w:rPr>
        <w:t>Parque da amizade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81BD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384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28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</w:t>
      </w:r>
      <w:r w:rsidR="00C52B6E">
        <w:rPr>
          <w:rFonts w:ascii="Arial" w:hAnsi="Arial" w:cs="Arial"/>
          <w:lang w:val="pt"/>
        </w:rPr>
        <w:t>agosto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2023-08-28T17:26:00Z</dcterms:created>
  <dcterms:modified xsi:type="dcterms:W3CDTF">2023-08-28T17:26:00Z</dcterms:modified>
</cp:coreProperties>
</file>