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3A9CEB60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A641B">
        <w:rPr>
          <w:rFonts w:ascii="Arial" w:hAnsi="Arial" w:cs="Arial"/>
          <w:sz w:val="24"/>
          <w:szCs w:val="24"/>
        </w:rPr>
        <w:t xml:space="preserve"> implant</w:t>
      </w:r>
      <w:r w:rsidR="00565F14">
        <w:rPr>
          <w:rFonts w:ascii="Arial" w:hAnsi="Arial" w:cs="Arial"/>
          <w:sz w:val="24"/>
          <w:szCs w:val="24"/>
        </w:rPr>
        <w:t>ação de sinalização</w:t>
      </w:r>
      <w:r w:rsidR="00034DF2">
        <w:rPr>
          <w:rFonts w:ascii="Arial" w:hAnsi="Arial" w:cs="Arial"/>
          <w:sz w:val="24"/>
          <w:szCs w:val="24"/>
        </w:rPr>
        <w:t xml:space="preserve"> de solo</w:t>
      </w:r>
      <w:r w:rsidR="00565F14">
        <w:rPr>
          <w:rFonts w:ascii="Arial" w:hAnsi="Arial" w:cs="Arial"/>
          <w:sz w:val="24"/>
          <w:szCs w:val="24"/>
        </w:rPr>
        <w:t xml:space="preserve"> e tachão entorno do Viaduto </w:t>
      </w:r>
      <w:r w:rsidR="006863E8">
        <w:rPr>
          <w:rFonts w:ascii="Arial" w:hAnsi="Arial" w:cs="Arial"/>
          <w:sz w:val="24"/>
          <w:szCs w:val="24"/>
        </w:rPr>
        <w:t>Antônio Serra Jardim Bela Vista.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06C3477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A indicação se faz necessária devido a</w:t>
      </w:r>
      <w:r w:rsidR="000A641B">
        <w:rPr>
          <w:rFonts w:ascii="Arial" w:hAnsi="Arial" w:cs="Arial"/>
          <w:sz w:val="24"/>
          <w:szCs w:val="24"/>
        </w:rPr>
        <w:t xml:space="preserve"> falta de </w:t>
      </w:r>
      <w:r w:rsidR="006863E8">
        <w:rPr>
          <w:rFonts w:ascii="Arial" w:hAnsi="Arial" w:cs="Arial"/>
          <w:sz w:val="24"/>
          <w:szCs w:val="24"/>
        </w:rPr>
        <w:t>segurança</w:t>
      </w:r>
      <w:r w:rsidR="00034DF2">
        <w:rPr>
          <w:rFonts w:ascii="Arial" w:hAnsi="Arial" w:cs="Arial"/>
          <w:sz w:val="24"/>
          <w:szCs w:val="24"/>
        </w:rPr>
        <w:t xml:space="preserve"> dos pedestres e</w:t>
      </w:r>
      <w:r w:rsidR="006863E8">
        <w:rPr>
          <w:rFonts w:ascii="Arial" w:hAnsi="Arial" w:cs="Arial"/>
          <w:sz w:val="24"/>
          <w:szCs w:val="24"/>
        </w:rPr>
        <w:t xml:space="preserve"> motoristas</w:t>
      </w:r>
      <w:r>
        <w:rPr>
          <w:rFonts w:ascii="Arial" w:hAnsi="Arial" w:cs="Arial"/>
          <w:sz w:val="24"/>
          <w:szCs w:val="24"/>
        </w:rPr>
        <w:t>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0FE79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114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34DF2"/>
    <w:rsid w:val="00053E1C"/>
    <w:rsid w:val="00075C6F"/>
    <w:rsid w:val="0008143B"/>
    <w:rsid w:val="0009781A"/>
    <w:rsid w:val="000A641B"/>
    <w:rsid w:val="000C4428"/>
    <w:rsid w:val="000D139F"/>
    <w:rsid w:val="000D2BDC"/>
    <w:rsid w:val="0010489E"/>
    <w:rsid w:val="00104AAA"/>
    <w:rsid w:val="001232F9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12A38"/>
    <w:rsid w:val="0023711C"/>
    <w:rsid w:val="002525EA"/>
    <w:rsid w:val="002D173F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5F14"/>
    <w:rsid w:val="00570DF7"/>
    <w:rsid w:val="00601B0A"/>
    <w:rsid w:val="00603F7A"/>
    <w:rsid w:val="00607EE7"/>
    <w:rsid w:val="00626437"/>
    <w:rsid w:val="00632FA0"/>
    <w:rsid w:val="00646C31"/>
    <w:rsid w:val="00681D0B"/>
    <w:rsid w:val="006863E8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A5D45"/>
    <w:rsid w:val="00CB7D66"/>
    <w:rsid w:val="00CC1C9A"/>
    <w:rsid w:val="00CD6B58"/>
    <w:rsid w:val="00CF33B2"/>
    <w:rsid w:val="00CF401E"/>
    <w:rsid w:val="00D14ADD"/>
    <w:rsid w:val="00D41582"/>
    <w:rsid w:val="00D627E0"/>
    <w:rsid w:val="00ED0D2E"/>
    <w:rsid w:val="00EF0EF5"/>
    <w:rsid w:val="00F064F4"/>
    <w:rsid w:val="00F43524"/>
    <w:rsid w:val="00FA65F0"/>
    <w:rsid w:val="00FC110E"/>
    <w:rsid w:val="00FC23BC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2023-08-28T14:37:00Z</dcterms:created>
  <dcterms:modified xsi:type="dcterms:W3CDTF">2023-08-28T15:17:00Z</dcterms:modified>
</cp:coreProperties>
</file>