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0EB2A5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50836">
        <w:rPr>
          <w:rFonts w:ascii="Arial" w:eastAsia="Arial" w:hAnsi="Arial" w:cs="Arial"/>
          <w:b/>
          <w:i/>
          <w:color w:val="000000"/>
          <w:szCs w:val="24"/>
        </w:rPr>
        <w:t>8</w:t>
      </w:r>
      <w:r w:rsidR="00556F79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11137D55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556F79">
        <w:rPr>
          <w:rFonts w:ascii="Arial" w:hAnsi="Arial" w:cs="Arial"/>
          <w:b/>
          <w:szCs w:val="24"/>
        </w:rPr>
        <w:t xml:space="preserve">Rua Joaquim Carvalho, Jardim </w:t>
      </w:r>
      <w:r w:rsidRPr="0026131D" w:rsidR="00556F79">
        <w:rPr>
          <w:rFonts w:ascii="Arial" w:hAnsi="Arial" w:cs="Arial"/>
          <w:b/>
          <w:szCs w:val="24"/>
        </w:rPr>
        <w:t>Consteca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6254352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9132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270190"/>
    <w:rsid w:val="00295F22"/>
    <w:rsid w:val="00372989"/>
    <w:rsid w:val="00375826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6F79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7C41B1"/>
    <w:rsid w:val="00806336"/>
    <w:rsid w:val="0081403C"/>
    <w:rsid w:val="00822396"/>
    <w:rsid w:val="00841451"/>
    <w:rsid w:val="008842EC"/>
    <w:rsid w:val="008F7BE9"/>
    <w:rsid w:val="0097160D"/>
    <w:rsid w:val="0099144F"/>
    <w:rsid w:val="009C0E70"/>
    <w:rsid w:val="009C6D9E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B95EEC"/>
    <w:rsid w:val="00B97617"/>
    <w:rsid w:val="00C00C1E"/>
    <w:rsid w:val="00C36776"/>
    <w:rsid w:val="00CD4F77"/>
    <w:rsid w:val="00CD6B58"/>
    <w:rsid w:val="00CF401E"/>
    <w:rsid w:val="00D33C29"/>
    <w:rsid w:val="00D50836"/>
    <w:rsid w:val="00D627AF"/>
    <w:rsid w:val="00DA10C2"/>
    <w:rsid w:val="00DC2B62"/>
    <w:rsid w:val="00E05155"/>
    <w:rsid w:val="00E224E7"/>
    <w:rsid w:val="00E9743B"/>
    <w:rsid w:val="00F16E90"/>
    <w:rsid w:val="00F44BB1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C60CA-3415-4FBB-A320-E58F0B32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21</cp:revision>
  <cp:lastPrinted>2021-02-25T18:05:00Z</cp:lastPrinted>
  <dcterms:created xsi:type="dcterms:W3CDTF">2022-04-04T13:36:00Z</dcterms:created>
  <dcterms:modified xsi:type="dcterms:W3CDTF">2023-08-25T16:21:00Z</dcterms:modified>
</cp:coreProperties>
</file>