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190/2023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R$ 1.020.000,00 (um milhão, vinte mil reais)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