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FED94B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AC49FC" w:rsidR="00AC49FC">
        <w:t>Samuel Florentino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FA124B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377A" w:rsidR="0016377A">
        <w:t>Residencial Santa Joana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5C08EA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A56BB">
        <w:t>1</w:t>
      </w:r>
      <w:r w:rsidR="000A175A">
        <w:t>8</w:t>
      </w:r>
      <w:r w:rsidR="00FA56BB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971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A175A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822C3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14B6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A7E0D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A56B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2022-12-14T17:59:00Z</dcterms:created>
  <dcterms:modified xsi:type="dcterms:W3CDTF">2023-08-18T17:08:00Z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