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12C6BAE2">
      <w:permStart w:id="0" w:edGrp="everyone"/>
    </w:p>
    <w:p w:rsidR="00777FE7" w:rsidRPr="00D12852" w:rsidP="00D913E7" w14:paraId="06F824EF" w14:textId="7FCBC9C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852">
        <w:rPr>
          <w:rFonts w:ascii="Times New Roman" w:hAnsi="Times New Roman" w:cs="Times New Roman"/>
          <w:b/>
          <w:sz w:val="28"/>
          <w:szCs w:val="28"/>
        </w:rPr>
        <w:t xml:space="preserve">PROJETO DE LEI Nº   DE </w:t>
      </w:r>
      <w:r w:rsidR="00856374">
        <w:rPr>
          <w:rFonts w:ascii="Times New Roman" w:hAnsi="Times New Roman" w:cs="Times New Roman"/>
          <w:b/>
          <w:sz w:val="28"/>
          <w:szCs w:val="28"/>
        </w:rPr>
        <w:t>22</w:t>
      </w:r>
      <w:r w:rsidRPr="00D12852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567B3F">
        <w:rPr>
          <w:rFonts w:ascii="Times New Roman" w:hAnsi="Times New Roman" w:cs="Times New Roman"/>
          <w:b/>
          <w:sz w:val="28"/>
          <w:szCs w:val="28"/>
        </w:rPr>
        <w:t>A</w:t>
      </w:r>
      <w:r w:rsidR="00D913E7">
        <w:rPr>
          <w:rFonts w:ascii="Times New Roman" w:hAnsi="Times New Roman" w:cs="Times New Roman"/>
          <w:b/>
          <w:sz w:val="28"/>
          <w:szCs w:val="28"/>
        </w:rPr>
        <w:t>GOSTO</w:t>
      </w:r>
      <w:r w:rsidRPr="00D12852">
        <w:rPr>
          <w:rFonts w:ascii="Times New Roman" w:hAnsi="Times New Roman" w:cs="Times New Roman"/>
          <w:b/>
          <w:sz w:val="28"/>
          <w:szCs w:val="28"/>
        </w:rPr>
        <w:t xml:space="preserve"> DE 202</w:t>
      </w:r>
      <w:r w:rsidR="00567B3F">
        <w:rPr>
          <w:rFonts w:ascii="Times New Roman" w:hAnsi="Times New Roman" w:cs="Times New Roman"/>
          <w:b/>
          <w:sz w:val="28"/>
          <w:szCs w:val="28"/>
        </w:rPr>
        <w:t>3</w:t>
      </w:r>
    </w:p>
    <w:p w:rsidR="001E0F95" w:rsidRPr="00D12852" w:rsidP="00D913E7" w14:paraId="7A7F8D0C" w14:textId="0A52FE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Ind w:w="3600" w:type="dxa"/>
        <w:tblCellMar>
          <w:left w:w="0" w:type="dxa"/>
          <w:right w:w="0" w:type="dxa"/>
        </w:tblCellMar>
        <w:tblLook w:val="04A0"/>
      </w:tblPr>
      <w:tblGrid>
        <w:gridCol w:w="5756"/>
      </w:tblGrid>
      <w:tr w14:paraId="08EF7B8E" w14:textId="77777777" w:rsidTr="00D913E7">
        <w:tblPrEx>
          <w:tblW w:w="0" w:type="auto"/>
          <w:tblCellSpacing w:w="0" w:type="dxa"/>
          <w:tblInd w:w="360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756" w:type="dxa"/>
            <w:hideMark/>
          </w:tcPr>
          <w:p w:rsidR="00847F96" w:rsidRPr="00847F96" w:rsidP="00847F96" w14:paraId="51938A0A" w14:textId="777777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  <w:r w:rsidRPr="00847F9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 xml:space="preserve">“Dispõe sobre a criação e implantação do Programa de Educação Financeira e dá outras providências. </w:t>
            </w:r>
          </w:p>
          <w:p w:rsidR="00D913E7" w:rsidRPr="00847F96" w:rsidP="00847F96" w14:paraId="126D9A40" w14:textId="777777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</w:p>
          <w:p w:rsidR="00D913E7" w:rsidRPr="00D913E7" w:rsidP="00847F96" w14:paraId="389A0CF2" w14:textId="22E7D877">
            <w:pPr>
              <w:spacing w:after="0" w:line="360" w:lineRule="auto"/>
              <w:rPr>
                <w:rFonts w:ascii="Arial" w:eastAsia="Times New Roman" w:hAnsi="Arial" w:cs="Arial"/>
                <w:sz w:val="26"/>
                <w:szCs w:val="26"/>
                <w:lang w:eastAsia="pt-BR"/>
              </w:rPr>
            </w:pPr>
          </w:p>
        </w:tc>
      </w:tr>
    </w:tbl>
    <w:p w:rsidR="00D913E7" w:rsidRPr="00847F96" w:rsidP="00847F96" w14:paraId="6FCB5525" w14:textId="56109EA4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</w:pPr>
      <w:r w:rsidRPr="00847F96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O PREFEITO DO MUNICÍPIO DE SUMARÉ,</w:t>
      </w:r>
    </w:p>
    <w:p w:rsidR="00D913E7" w:rsidRPr="00D913E7" w:rsidP="00847F96" w14:paraId="668E6E97" w14:textId="77777777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</w:pPr>
    </w:p>
    <w:p w:rsidR="00D913E7" w:rsidRPr="00D913E7" w:rsidP="00847F96" w14:paraId="01358454" w14:textId="77777777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</w:pPr>
    </w:p>
    <w:p w:rsidR="00D913E7" w:rsidRPr="00D913E7" w:rsidP="00847F96" w14:paraId="7D224C73" w14:textId="37C9A81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D913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Faço saber que a Câmara Municipal aprovou e eu Prefeito do Município de Sumaré, sanciono e promulgo a seguinte lei:</w:t>
      </w:r>
    </w:p>
    <w:p w:rsidR="00D913E7" w:rsidRPr="00847F96" w:rsidP="00847F96" w14:paraId="2F3B9424" w14:textId="27DBD1FD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</w:pPr>
    </w:p>
    <w:p w:rsidR="00847F96" w:rsidRPr="00847F96" w:rsidP="00847F96" w14:paraId="1F097613" w14:textId="6DD1A7BC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Art. 1º - Fica o Poder Executivo autorizado a criar e implantar o Programa de Educação Financeira nas escolas no âmbito do município de 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Sumaré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. </w:t>
      </w:r>
    </w:p>
    <w:p w:rsidR="00847F96" w:rsidRPr="00847F96" w:rsidP="00847F96" w14:paraId="1F1CC7EB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47F96" w:rsidP="00847F96" w14:paraId="264AF7ED" w14:textId="4EAD0258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Parágrafo único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-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O programa que trata o caput deste artigo consiste em difusão de conhecimentos sobre ingresso, participação e promoção de atividades empreendedoras no mercado, além de noções sobre planejamento financeiro e participação em mercados de capitais e investimentos aos alunos das escolas sob gestão municipal, relativos à educação financeira e empreendedora. </w:t>
      </w:r>
    </w:p>
    <w:p w:rsidR="00847F96" w:rsidRPr="00847F96" w:rsidP="00847F96" w14:paraId="5E3FDAF6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47F96" w:rsidRPr="00847F96" w:rsidP="00847F96" w14:paraId="578EB17C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Art. 2º - O conteúdo do Programa poderá ser ministrado em aulas extracurriculares das disciplinas regulares de ensino formal, à distância, contraturnos ou projetos de temas transversais desde que o conteúdo proporcione aos alunos o desenvolvimento de competências para empreender em conformidade com as exigências atuais em grau de competitividade no mercado, conhecimentos em inovação, planejamento financeiro e participação em mercados de capitais e investimentos financeiros. </w:t>
      </w:r>
    </w:p>
    <w:p w:rsidR="00847F96" w:rsidRPr="00847F96" w:rsidP="00847F96" w14:paraId="38B3B3FA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47F96" w:rsidRPr="00847F96" w:rsidP="00847F96" w14:paraId="51F81050" w14:textId="32749598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Art.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3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º - O Poder Executivo poderá abordar na Rede Municipal de Ensino os seguintes conceitos de educação financeira, visando oferecer aos alunos noções sobre: </w:t>
      </w:r>
    </w:p>
    <w:p w:rsidR="00847F96" w:rsidRPr="00847F96" w:rsidP="00847F96" w14:paraId="11C5F68B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 - Conceitos básicos de economia; </w:t>
      </w:r>
    </w:p>
    <w:p w:rsidR="00847F96" w:rsidRPr="00847F96" w:rsidP="00847F96" w14:paraId="178CFB14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II - Orçamento Pessoal e organização financeira; </w:t>
      </w:r>
    </w:p>
    <w:p w:rsidR="00847F96" w:rsidRPr="00847F96" w:rsidP="00847F96" w14:paraId="1C54872E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III - Planejamento financeiro visando investimento em educação pessoal e formação profissional; </w:t>
      </w:r>
    </w:p>
    <w:p w:rsidR="00847F96" w:rsidRPr="00847F96" w:rsidP="00847F96" w14:paraId="32A4746B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47F96" w:rsidRPr="00847F96" w:rsidP="00847F96" w14:paraId="771AA41B" w14:textId="17575A54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Art.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4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º - Para o alcance do objetivo do programa, os professores da Rede Pública Municipal do Ensino poderão ser capacitados para ensinar os temas propostos, permitindo que cada unidade escolar lecione o conteúdo em conformidade com sua estratégia educacional, características socioculturais, desde que ajustado aos objetivos acima enunciados. </w:t>
      </w:r>
    </w:p>
    <w:p w:rsidR="00847F96" w:rsidP="00847F96" w14:paraId="00AC9FF2" w14:textId="247FD3A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Parágrafo único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-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As capacitações dos docentes poderão ser oferecidas pela Secretaria Municipal de Educação, em parceria com a Secretaria de Finanças do município, por meio de cursos presenciais ou à distância. </w:t>
      </w:r>
    </w:p>
    <w:p w:rsidR="00847F96" w:rsidRPr="00847F96" w:rsidP="00847F96" w14:paraId="2C6263E3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47F96" w:rsidP="00847F96" w14:paraId="59590D10" w14:textId="08898E1C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Art.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5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º - O Poder Executivo poderá firmar convênios com instituições financeiras e/ou organizações não governamentais para a realização de atividades complementares em educação financeira. </w:t>
      </w:r>
    </w:p>
    <w:p w:rsidR="00847F96" w:rsidRPr="00847F96" w:rsidP="00847F96" w14:paraId="201D7E33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47F96" w:rsidP="00847F96" w14:paraId="4C5CE707" w14:textId="267F1C95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Art.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6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º - Compete à Secretaria Municipal de Educação fiscalizar o cumprimento desta Lei, bem como promover ações para aprimorar a qualidade do ensino de Educação Financeira nas escolas municipais. </w:t>
      </w:r>
    </w:p>
    <w:p w:rsidR="00847F96" w:rsidRPr="00847F96" w:rsidP="00847F96" w14:paraId="7578407D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47F96" w:rsidRPr="00847F96" w:rsidP="00847F96" w14:paraId="653E1D76" w14:textId="6CFEDDA2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Art.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7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º - A Secretaria Municipal de Educação poderá elaborar relatórios periódicos sobre a implementação da disciplina de Educação Financeira nas escolas municipais, bem como os resultados alcançados pelos alunos. </w:t>
      </w:r>
    </w:p>
    <w:p w:rsidR="00847F96" w:rsidP="00847F96" w14:paraId="7DB754A3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Art.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8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º - As escolas poderão incentivar a participação dos pais e responsáveis no processo de educação financeira dos alunos, bem como promover eventos e palestras sobre educação financeira para a comunidade escolar e para a comunidade em geral. </w:t>
      </w:r>
    </w:p>
    <w:p w:rsidR="00847F96" w:rsidP="00847F96" w14:paraId="79BF9CDF" w14:textId="628FEA1E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Parágrafo único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-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 Secretaria Municipal de Educação poderá criar canais de comunicação com os alunos e seus pais para esclarecer dúvidas e receber sugestões sobre a educação financeira. </w:t>
      </w:r>
    </w:p>
    <w:p w:rsidR="00847F96" w:rsidRPr="00847F96" w:rsidP="00847F96" w14:paraId="46157291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47F96" w:rsidP="00847F96" w14:paraId="4EB6BEA5" w14:textId="3FD8ED35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Art.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9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º - Esta lei poderá ser regulamentada no que couber, baixando -se as normas que se fizerem necessárias. </w:t>
      </w:r>
    </w:p>
    <w:p w:rsidR="00847F96" w:rsidRPr="00847F96" w:rsidP="00847F96" w14:paraId="0010DD81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47F96" w:rsidP="00847F96" w14:paraId="03BDD258" w14:textId="220E49C6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Art. 1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0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º - As despesas com a execução desta Lei correrão por conta de dotações orçamentárias próprias, podendo ser suplementadas se necessário. </w:t>
      </w:r>
    </w:p>
    <w:p w:rsidR="00847F96" w:rsidRPr="00847F96" w:rsidP="00847F96" w14:paraId="1930F558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D913E7" w:rsidP="00847F96" w14:paraId="3B287633" w14:textId="77B9078E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Art. 1</w:t>
      </w:r>
      <w:r w:rsid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º - Esta Lei entra em vigor na data de sua publicação, revogadas as disposições em contrário. </w:t>
      </w:r>
    </w:p>
    <w:p w:rsidR="00847F96" w:rsidRPr="00D913E7" w:rsidP="00847F96" w14:paraId="1063C5E7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D913E7" w:rsidRPr="00847F96" w:rsidP="00847F96" w14:paraId="3FD79E92" w14:textId="546C214F">
      <w:pPr>
        <w:shd w:val="clear" w:color="auto" w:fill="FFFFFF"/>
        <w:spacing w:after="0" w:line="360" w:lineRule="auto"/>
        <w:ind w:left="720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Sumaré</w:t>
      </w: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, </w:t>
      </w:r>
      <w:r w:rsidR="0085637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22</w:t>
      </w:r>
      <w:bookmarkStart w:id="1" w:name="_GoBack"/>
      <w:bookmarkEnd w:id="1"/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agosto de 20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23</w:t>
      </w: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br/>
      </w: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br/>
      </w:r>
    </w:p>
    <w:p w:rsidR="00D913E7" w:rsidRPr="00847F96" w:rsidP="00847F96" w14:paraId="4D93295A" w14:textId="77777777">
      <w:pPr>
        <w:shd w:val="clear" w:color="auto" w:fill="FFFFFF"/>
        <w:spacing w:after="0" w:line="360" w:lineRule="auto"/>
        <w:ind w:left="720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D913E7" w:rsidRPr="00D913E7" w:rsidP="00847F96" w14:paraId="15878D1F" w14:textId="4DEB0E5F">
      <w:pPr>
        <w:shd w:val="clear" w:color="auto" w:fill="FFFFFF"/>
        <w:spacing w:after="0" w:line="360" w:lineRule="auto"/>
        <w:ind w:left="720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br/>
      </w:r>
      <w:r w:rsidRPr="00847F9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VEREADOR</w:t>
      </w:r>
      <w:r w:rsidRPr="00D913E7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 </w:t>
      </w:r>
      <w:r w:rsidRPr="00847F9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DIGÃO</w:t>
      </w:r>
    </w:p>
    <w:p w:rsidR="00D913E7" w:rsidRPr="00847F96" w:rsidP="00847F96" w14:paraId="3559BFCD" w14:textId="4BA8EC61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D913E7" w:rsidRPr="00847F96" w:rsidP="00847F96" w14:paraId="2A812479" w14:textId="37610AA0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D913E7" w:rsidRPr="00847F96" w:rsidP="00847F96" w14:paraId="20E17FB5" w14:textId="05ED0598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D913E7" w:rsidRPr="00847F96" w:rsidP="00847F96" w14:paraId="70FC4C97" w14:textId="1A133BC9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D913E7" w:rsidRPr="00847F96" w:rsidP="00847F96" w14:paraId="6EE95C78" w14:textId="098D4841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D913E7" w:rsidRPr="00D913E7" w:rsidP="00847F96" w14:paraId="0C19A561" w14:textId="77777777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D913E7" w:rsidRPr="00847F96" w:rsidP="00847F96" w14:paraId="4F1FEF64" w14:textId="4EEA43D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pt-BR"/>
        </w:rPr>
      </w:pPr>
      <w:r w:rsidRPr="00D913E7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pt-BR"/>
        </w:rPr>
        <w:t>JUSTIFICATIVA</w:t>
      </w:r>
    </w:p>
    <w:p w:rsidR="00D913E7" w:rsidRPr="00847F96" w:rsidP="00847F96" w14:paraId="0C389101" w14:textId="711F924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pt-BR"/>
        </w:rPr>
      </w:pPr>
    </w:p>
    <w:p w:rsidR="00D913E7" w:rsidRPr="00D913E7" w:rsidP="00847F96" w14:paraId="633C83FD" w14:textId="7777777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47F96" w:rsidP="00847F96" w14:paraId="104CB090" w14:textId="77777777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 finalidade desta proposição é orientar os alunos desde cedo da importância de se ter noções básicas sobre Educação Financeira. </w:t>
      </w:r>
    </w:p>
    <w:p w:rsidR="00847F96" w:rsidP="00847F96" w14:paraId="49CA5579" w14:textId="77777777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Nos dias de hoje é comum encontrar pessoas que passam por dificuldades financeiras por não ter orientação necessária sobre o assunto.</w:t>
      </w: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br/>
      </w: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br/>
        <w:t xml:space="preserve">Esta informação no início da vida financeira é primordial para formar o cidadão que saberá lidar com as dificuldades do dia a dia. </w:t>
      </w:r>
    </w:p>
    <w:p w:rsidR="00667855" w:rsidP="00847F96" w14:paraId="1AFAE809" w14:textId="46A2D05A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 objetivo da educação financeira é permitir que as pessoas mantenham uma relação saudável com seu dinheiro e tomem decisões mais conscientes e assertivas ao longo da vida.</w:t>
      </w:r>
    </w:p>
    <w:p w:rsidR="008D2515" w:rsidRPr="00847F96" w:rsidP="00847F96" w14:paraId="6F1FD659" w14:textId="77777777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0764D" w:rsidP="00847F96" w14:paraId="2BBD864D" w14:textId="3FFA1A07">
      <w:pPr>
        <w:shd w:val="clear" w:color="auto" w:fill="FFFFFF"/>
        <w:spacing w:after="0" w:line="360" w:lineRule="auto"/>
        <w:ind w:left="720"/>
        <w:rPr>
          <w:rFonts w:ascii="Arial" w:hAnsi="Arial" w:cs="Arial"/>
          <w:color w:val="424242"/>
          <w:sz w:val="26"/>
          <w:szCs w:val="26"/>
          <w:shd w:val="clear" w:color="auto" w:fill="FFFFFF"/>
        </w:rPr>
      </w:pPr>
      <w:r w:rsidRPr="00847F96">
        <w:rPr>
          <w:rFonts w:ascii="Arial" w:hAnsi="Arial" w:cs="Arial"/>
          <w:color w:val="424242"/>
          <w:sz w:val="26"/>
          <w:szCs w:val="26"/>
          <w:shd w:val="clear" w:color="auto" w:fill="FFFFFF"/>
        </w:rPr>
        <w:t>Indivíduos que desenvolvem uma relação saudável com o dinheiro desde criança conseguem administrá-lo com mais inteligência, sabem como manter o controle dos gastos, além da importância de poupar e de planejar seu financeiro.</w:t>
      </w:r>
    </w:p>
    <w:p w:rsidR="008D2515" w:rsidP="00847F96" w14:paraId="78C55D8D" w14:textId="77777777">
      <w:pPr>
        <w:shd w:val="clear" w:color="auto" w:fill="FFFFFF"/>
        <w:spacing w:after="0" w:line="360" w:lineRule="auto"/>
        <w:ind w:left="720"/>
        <w:rPr>
          <w:rFonts w:ascii="Arial" w:hAnsi="Arial" w:cs="Arial"/>
          <w:color w:val="424242"/>
          <w:sz w:val="26"/>
          <w:szCs w:val="26"/>
          <w:shd w:val="clear" w:color="auto" w:fill="FFFFFF"/>
        </w:rPr>
      </w:pPr>
    </w:p>
    <w:p w:rsidR="00847F96" w:rsidP="00847F96" w14:paraId="6EFE3EF1" w14:textId="336F0360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 expansão de iniciativas </w:t>
      </w:r>
      <w:r w:rsidRPr="00847F96">
        <w:rPr>
          <w:rFonts w:ascii="Arial" w:eastAsia="Times New Roman" w:hAnsi="Arial" w:cs="Arial"/>
          <w:sz w:val="26"/>
          <w:szCs w:val="26"/>
          <w:lang w:eastAsia="pt-BR"/>
        </w:rPr>
        <w:t>de </w:t>
      </w:r>
      <w:hyperlink r:id="rId5" w:history="1">
        <w:r w:rsidRPr="00847F96">
          <w:rPr>
            <w:rStyle w:val="Hyperlink"/>
            <w:rFonts w:ascii="Arial" w:eastAsia="Times New Roman" w:hAnsi="Arial" w:cs="Arial"/>
            <w:color w:val="auto"/>
            <w:sz w:val="26"/>
            <w:szCs w:val="26"/>
            <w:u w:val="none"/>
            <w:lang w:eastAsia="pt-BR"/>
          </w:rPr>
          <w:t>educação financeira</w:t>
        </w:r>
      </w:hyperlink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 voltadas à infância pode preparar os jovens brasileiros para um futuro mais equilibrado, com finanças estáveis e menor índice de endividamento, dizem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os 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especialistas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8D2515" w:rsidP="00847F96" w14:paraId="44E15B35" w14:textId="77777777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47F96" w:rsidRPr="00D913E7" w:rsidP="00847F96" w14:paraId="4BB95F5B" w14:textId="1474D839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B106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Por todo o exposto, espera o autor a tramitação regimental e apoio dos nobres colegas na aprovação do Projeto de Lei, que </w:t>
      </w:r>
      <w:r w:rsidR="00F5054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dará uma base de educação financeira aos alunos de nossa cidade.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</w:p>
    <w:permEnd w:id="0"/>
    <w:p w:rsidR="00B7227F" w:rsidRPr="00847F96" w:rsidP="00847F96" w14:paraId="3BBC8415" w14:textId="34081E13">
      <w:pPr>
        <w:spacing w:line="360" w:lineRule="auto"/>
        <w:ind w:left="4248" w:firstLine="708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sectPr w:rsidSect="001976B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13E5606"/>
    <w:multiLevelType w:val="hybridMultilevel"/>
    <w:tmpl w:val="299A47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0A4"/>
    <w:rsid w:val="000C3E1C"/>
    <w:rsid w:val="000D2BDC"/>
    <w:rsid w:val="00104AAA"/>
    <w:rsid w:val="001148FD"/>
    <w:rsid w:val="0012341E"/>
    <w:rsid w:val="00126941"/>
    <w:rsid w:val="0015657E"/>
    <w:rsid w:val="00156CF8"/>
    <w:rsid w:val="001976B8"/>
    <w:rsid w:val="001E0F95"/>
    <w:rsid w:val="00232DEE"/>
    <w:rsid w:val="002511A1"/>
    <w:rsid w:val="002911F4"/>
    <w:rsid w:val="002C0A70"/>
    <w:rsid w:val="003E40C7"/>
    <w:rsid w:val="00404FB1"/>
    <w:rsid w:val="004232EF"/>
    <w:rsid w:val="00440F16"/>
    <w:rsid w:val="00460A32"/>
    <w:rsid w:val="00464A9D"/>
    <w:rsid w:val="004B2CC9"/>
    <w:rsid w:val="004B3CD1"/>
    <w:rsid w:val="0051286F"/>
    <w:rsid w:val="005457E8"/>
    <w:rsid w:val="00567B3F"/>
    <w:rsid w:val="005F129B"/>
    <w:rsid w:val="005F3C7D"/>
    <w:rsid w:val="00626437"/>
    <w:rsid w:val="00632FA0"/>
    <w:rsid w:val="00667855"/>
    <w:rsid w:val="006B05AC"/>
    <w:rsid w:val="006B5570"/>
    <w:rsid w:val="006C41A4"/>
    <w:rsid w:val="006D1E9A"/>
    <w:rsid w:val="0070764D"/>
    <w:rsid w:val="00777FE7"/>
    <w:rsid w:val="007D19F8"/>
    <w:rsid w:val="00805B1B"/>
    <w:rsid w:val="00822396"/>
    <w:rsid w:val="00847F96"/>
    <w:rsid w:val="00856374"/>
    <w:rsid w:val="008B1062"/>
    <w:rsid w:val="008C31CE"/>
    <w:rsid w:val="008D2515"/>
    <w:rsid w:val="009248C1"/>
    <w:rsid w:val="00925F88"/>
    <w:rsid w:val="00962369"/>
    <w:rsid w:val="00976F7F"/>
    <w:rsid w:val="009933EF"/>
    <w:rsid w:val="00A06CF2"/>
    <w:rsid w:val="00A6121F"/>
    <w:rsid w:val="00A72784"/>
    <w:rsid w:val="00AE12A5"/>
    <w:rsid w:val="00B154E5"/>
    <w:rsid w:val="00B539BD"/>
    <w:rsid w:val="00B7227F"/>
    <w:rsid w:val="00BB4FAF"/>
    <w:rsid w:val="00BD285C"/>
    <w:rsid w:val="00BE07EE"/>
    <w:rsid w:val="00C00C1E"/>
    <w:rsid w:val="00C34904"/>
    <w:rsid w:val="00C36776"/>
    <w:rsid w:val="00C96152"/>
    <w:rsid w:val="00CA7E55"/>
    <w:rsid w:val="00CD6B58"/>
    <w:rsid w:val="00CF401E"/>
    <w:rsid w:val="00D12852"/>
    <w:rsid w:val="00D52C0E"/>
    <w:rsid w:val="00D530CF"/>
    <w:rsid w:val="00D56DDD"/>
    <w:rsid w:val="00D913E7"/>
    <w:rsid w:val="00DC3F6B"/>
    <w:rsid w:val="00E111EE"/>
    <w:rsid w:val="00E35A0F"/>
    <w:rsid w:val="00E36C66"/>
    <w:rsid w:val="00E61328"/>
    <w:rsid w:val="00F50549"/>
    <w:rsid w:val="00F532AA"/>
    <w:rsid w:val="00F83178"/>
    <w:rsid w:val="00FD6995"/>
    <w:rsid w:val="00FE75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C3F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847F9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847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nnbrasil.com.br/tudo-sobre/financas-pessoais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1A46-CFCB-440F-A303-1D7CF36F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774</Words>
  <Characters>4185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16</cp:revision>
  <cp:lastPrinted>2023-08-01T14:38:00Z</cp:lastPrinted>
  <dcterms:created xsi:type="dcterms:W3CDTF">2023-08-01T13:10:00Z</dcterms:created>
  <dcterms:modified xsi:type="dcterms:W3CDTF">2023-08-22T12:50:00Z</dcterms:modified>
</cp:coreProperties>
</file>