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79C50B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4B6756">
        <w:rPr>
          <w:rFonts w:ascii="Arial" w:hAnsi="Arial" w:cs="Arial"/>
          <w:sz w:val="24"/>
          <w:szCs w:val="24"/>
        </w:rPr>
        <w:t xml:space="preserve"> realizado </w:t>
      </w:r>
      <w:r w:rsidR="001C5989">
        <w:rPr>
          <w:rFonts w:ascii="Arial" w:hAnsi="Arial" w:cs="Arial"/>
          <w:b/>
          <w:sz w:val="24"/>
          <w:szCs w:val="24"/>
          <w:u w:val="single"/>
        </w:rPr>
        <w:t xml:space="preserve">o levantamento para posterior troca de todas as lâmpadas queimadas da </w:t>
      </w:r>
      <w:r w:rsidR="005C7D7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300D5">
        <w:rPr>
          <w:rFonts w:ascii="Arial" w:hAnsi="Arial" w:cs="Arial"/>
          <w:b/>
          <w:sz w:val="24"/>
          <w:szCs w:val="24"/>
          <w:u w:val="single"/>
        </w:rPr>
        <w:t>Antônio Carlos dos Santos</w:t>
      </w:r>
      <w:bookmarkStart w:id="1" w:name="_GoBack"/>
      <w:bookmarkEnd w:id="1"/>
      <w:r w:rsidR="001C5989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2D2EAC">
        <w:rPr>
          <w:rFonts w:ascii="Arial" w:hAnsi="Arial" w:cs="Arial"/>
          <w:b/>
          <w:sz w:val="24"/>
          <w:szCs w:val="24"/>
          <w:u w:val="single"/>
        </w:rPr>
        <w:t>Jardim Bom Retiro (Nova Veneza)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44ABB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061">
        <w:rPr>
          <w:rFonts w:ascii="Arial" w:hAnsi="Arial" w:cs="Arial"/>
          <w:sz w:val="24"/>
          <w:szCs w:val="24"/>
        </w:rPr>
        <w:t>22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64146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704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29184-DD97-4FF4-93BE-683EEE0F6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2023-08-21T12:49:00Z</dcterms:created>
  <dcterms:modified xsi:type="dcterms:W3CDTF">2023-08-21T12:50:00Z</dcterms:modified>
</cp:coreProperties>
</file>