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FD7B83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Rua </w:t>
      </w:r>
      <w:r w:rsidR="005326BD">
        <w:rPr>
          <w:rFonts w:ascii="Arial" w:hAnsi="Arial" w:cs="Arial"/>
          <w:b/>
          <w:sz w:val="24"/>
          <w:szCs w:val="24"/>
          <w:u w:val="single"/>
        </w:rPr>
        <w:t>do</w:t>
      </w:r>
      <w:r w:rsidR="00E95AEB">
        <w:rPr>
          <w:rFonts w:ascii="Arial" w:hAnsi="Arial" w:cs="Arial"/>
          <w:b/>
          <w:sz w:val="24"/>
          <w:szCs w:val="24"/>
          <w:u w:val="single"/>
        </w:rPr>
        <w:t xml:space="preserve">s </w:t>
      </w:r>
      <w:r w:rsidR="003B4C28">
        <w:rPr>
          <w:rFonts w:ascii="Arial" w:hAnsi="Arial" w:cs="Arial"/>
          <w:b/>
          <w:sz w:val="24"/>
          <w:szCs w:val="24"/>
          <w:u w:val="single"/>
        </w:rPr>
        <w:t>Jasmins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>, localizada no bairro Parque Rosa e Silva.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8258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DEF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72CC9-2D3A-497F-B315-DAB6A08C2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2023-08-21T12:46:00Z</dcterms:created>
  <dcterms:modified xsi:type="dcterms:W3CDTF">2023-08-21T12:46:00Z</dcterms:modified>
</cp:coreProperties>
</file>