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AB4391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39727A">
        <w:rPr>
          <w:rFonts w:ascii="Arial" w:hAnsi="Arial" w:cs="Arial"/>
          <w:sz w:val="24"/>
          <w:szCs w:val="24"/>
        </w:rPr>
        <w:t>Luiz Romildo Vendramini</w:t>
      </w:r>
      <w:r w:rsidR="00714F1A">
        <w:rPr>
          <w:rFonts w:ascii="Arial" w:hAnsi="Arial" w:cs="Arial"/>
          <w:sz w:val="24"/>
          <w:szCs w:val="24"/>
        </w:rPr>
        <w:t xml:space="preserve">, bairro </w:t>
      </w:r>
      <w:r w:rsidR="00492FE7">
        <w:rPr>
          <w:rFonts w:ascii="Arial" w:hAnsi="Arial" w:cs="Arial"/>
          <w:sz w:val="24"/>
          <w:szCs w:val="24"/>
        </w:rPr>
        <w:t>Vecon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700DD" w:rsidP="00E700DD" w14:paraId="5B161CFA" w14:textId="4C62A5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46EC3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746EC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6716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65C5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BA3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34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311A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6EC3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D766F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507C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05D7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5F9"/>
    <w:rsid w:val="00E00F50"/>
    <w:rsid w:val="00E01E62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00DD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2023-08-16T14:59:00Z</dcterms:created>
  <dcterms:modified xsi:type="dcterms:W3CDTF">2023-08-16T14:59:00Z</dcterms:modified>
</cp:coreProperties>
</file>