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747BB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B2128">
        <w:rPr>
          <w:rFonts w:ascii="Arial" w:hAnsi="Arial" w:cs="Arial"/>
          <w:sz w:val="24"/>
          <w:szCs w:val="24"/>
        </w:rPr>
        <w:t>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8B2128">
        <w:rPr>
          <w:rFonts w:ascii="Arial" w:hAnsi="Arial" w:cs="Arial"/>
          <w:sz w:val="24"/>
          <w:szCs w:val="24"/>
        </w:rPr>
        <w:t xml:space="preserve">conclusão de </w:t>
      </w:r>
      <w:r w:rsidR="00A1229E">
        <w:rPr>
          <w:rFonts w:ascii="Arial" w:hAnsi="Arial" w:cs="Arial"/>
          <w:sz w:val="24"/>
          <w:szCs w:val="24"/>
        </w:rPr>
        <w:t xml:space="preserve">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0311B">
        <w:rPr>
          <w:rFonts w:ascii="Arial" w:hAnsi="Arial" w:cs="Arial"/>
          <w:sz w:val="24"/>
          <w:szCs w:val="24"/>
        </w:rPr>
        <w:t>General Osório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2128" w:rsidP="008B2128" w14:paraId="67C33BE3" w14:textId="4A960DB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33D3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D33D3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7303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4464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6F76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184E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128"/>
    <w:rsid w:val="008B2E92"/>
    <w:rsid w:val="008B34C8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57FA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3C06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3D3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2023-08-14T13:50:00Z</dcterms:created>
  <dcterms:modified xsi:type="dcterms:W3CDTF">2023-08-14T13:50:00Z</dcterms:modified>
</cp:coreProperties>
</file>