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B2A8E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D324CE" w:rsidR="00D324CE">
        <w:rPr>
          <w:rFonts w:ascii="Tahoma" w:hAnsi="Tahoma" w:cs="Tahoma"/>
          <w:b/>
          <w:bCs/>
          <w:sz w:val="24"/>
          <w:szCs w:val="24"/>
        </w:rPr>
        <w:t>Rua Almirante Barroso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2A2B7C" w:rsidR="002A2B7C">
        <w:rPr>
          <w:rFonts w:ascii="Tahoma" w:hAnsi="Tahoma" w:cs="Tahoma"/>
          <w:b/>
          <w:bCs/>
          <w:sz w:val="24"/>
          <w:szCs w:val="24"/>
        </w:rPr>
        <w:t>13172-540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324CE">
        <w:rPr>
          <w:rFonts w:ascii="Tahoma" w:hAnsi="Tahoma" w:cs="Tahoma"/>
          <w:sz w:val="24"/>
          <w:szCs w:val="24"/>
        </w:rPr>
        <w:t>em frente ao número 64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D324CE" w:rsidR="00D324CE">
        <w:rPr>
          <w:rFonts w:ascii="Tahoma" w:hAnsi="Tahoma" w:cs="Tahoma"/>
          <w:b/>
          <w:bCs/>
          <w:sz w:val="24"/>
          <w:szCs w:val="24"/>
        </w:rPr>
        <w:t>Jardim João Paulo II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031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2023-08-14T16:13:00Z</dcterms:created>
  <dcterms:modified xsi:type="dcterms:W3CDTF">2023-08-14T16:13:00Z</dcterms:modified>
</cp:coreProperties>
</file>