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4D64A4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D09C4" w:rsidR="00FD09C4">
        <w:rPr>
          <w:rFonts w:ascii="Tahoma" w:hAnsi="Tahoma" w:cs="Tahoma"/>
          <w:b/>
          <w:sz w:val="24"/>
          <w:szCs w:val="24"/>
        </w:rPr>
        <w:t>Rua Vinte e Um de Abril</w:t>
      </w:r>
      <w:r w:rsidR="00FD09C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D09C4">
        <w:rPr>
          <w:rFonts w:ascii="Tahoma" w:hAnsi="Tahoma" w:cs="Tahoma"/>
          <w:bCs/>
          <w:sz w:val="24"/>
          <w:szCs w:val="24"/>
        </w:rPr>
        <w:t>147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16D2" w:rsidR="00F916D2">
        <w:rPr>
          <w:rFonts w:ascii="Tahoma" w:hAnsi="Tahoma" w:cs="Tahoma"/>
          <w:b/>
          <w:sz w:val="24"/>
          <w:szCs w:val="24"/>
        </w:rPr>
        <w:t>Parque da Amizade</w:t>
      </w:r>
      <w:r w:rsidR="00F9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68DF6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B2CE9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821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B2CE9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  <w:rsid w:val="00F916D2"/>
    <w:rsid w:val="00FD0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2023-08-14T16:08:00Z</dcterms:created>
  <dcterms:modified xsi:type="dcterms:W3CDTF">2023-08-14T16:08:00Z</dcterms:modified>
</cp:coreProperties>
</file>