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2294197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41A34">
        <w:rPr>
          <w:rFonts w:ascii="Arial" w:hAnsi="Arial" w:cs="Arial"/>
          <w:b/>
          <w:sz w:val="24"/>
          <w:szCs w:val="24"/>
          <w:u w:val="single"/>
        </w:rPr>
        <w:t>Praça Marcos Moreira Martins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3FFB">
        <w:rPr>
          <w:rFonts w:ascii="Arial" w:hAnsi="Arial" w:cs="Arial"/>
          <w:b/>
          <w:sz w:val="24"/>
          <w:szCs w:val="24"/>
          <w:u w:val="single"/>
        </w:rPr>
        <w:t>das Oliveiras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0732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067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709EE-B278-4F1B-973D-1A656CE3D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2023-08-14T12:25:00Z</dcterms:created>
  <dcterms:modified xsi:type="dcterms:W3CDTF">2023-08-14T12:25:00Z</dcterms:modified>
</cp:coreProperties>
</file>