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34F4BC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77E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B77E3">
        <w:rPr>
          <w:rFonts w:ascii="Arial" w:hAnsi="Arial" w:cs="Arial"/>
          <w:b/>
          <w:sz w:val="24"/>
          <w:szCs w:val="24"/>
          <w:u w:val="single"/>
        </w:rPr>
        <w:t>Minervina</w:t>
      </w:r>
      <w:r w:rsidR="00AB77E3">
        <w:rPr>
          <w:rFonts w:ascii="Arial" w:hAnsi="Arial" w:cs="Arial"/>
          <w:b/>
          <w:sz w:val="24"/>
          <w:szCs w:val="24"/>
          <w:u w:val="single"/>
        </w:rPr>
        <w:t xml:space="preserve"> da Conceição</w:t>
      </w:r>
      <w:bookmarkStart w:id="1" w:name="_GoBack"/>
      <w:bookmarkEnd w:id="1"/>
      <w:r w:rsidR="008858E4">
        <w:rPr>
          <w:rFonts w:ascii="Arial" w:hAnsi="Arial" w:cs="Arial"/>
          <w:b/>
          <w:sz w:val="24"/>
          <w:szCs w:val="24"/>
          <w:u w:val="single"/>
        </w:rPr>
        <w:t xml:space="preserve"> Silva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E25F7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91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66CED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04A3-C2B4-4FF1-A961-D3CBB6E0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2023-08-14T12:21:00Z</dcterms:created>
  <dcterms:modified xsi:type="dcterms:W3CDTF">2023-08-14T12:21:00Z</dcterms:modified>
</cp:coreProperties>
</file>