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735F" w:rsidP="009C735F" w14:paraId="3D8EEA25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permStart w:id="0" w:edGrp="everyone"/>
    </w:p>
    <w:p w:rsidR="009C735F" w:rsidP="009C735F" w14:paraId="2EB96449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9C735F" w:rsidP="009C735F" w14:paraId="19490C01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9C735F" w:rsidP="009C735F" w14:paraId="225E40C8" w14:textId="5744406F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PROJETO DE DECRETO-LEGISLATIVO nº __________202</w:t>
      </w:r>
      <w:r w:rsidR="00FD055F">
        <w:rPr>
          <w:rFonts w:ascii="Arial" w:hAnsi="Arial" w:cs="Arial"/>
          <w:b/>
          <w:bCs/>
          <w:szCs w:val="24"/>
        </w:rPr>
        <w:t>3</w:t>
      </w:r>
    </w:p>
    <w:p w:rsidR="009C735F" w:rsidP="009C735F" w14:paraId="14E7F7E6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9C735F" w:rsidP="009C735F" w14:paraId="221DF1B9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9C735F" w:rsidP="009C735F" w14:paraId="71CEFE67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9C735F" w:rsidP="009C735F" w14:paraId="2D02981A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9C735F" w:rsidRPr="00734923" w:rsidP="009C735F" w14:paraId="5791D976" w14:textId="5D861389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 w:rsidRPr="00734923">
        <w:rPr>
          <w:rFonts w:ascii="Arial" w:hAnsi="Arial" w:cs="Arial"/>
          <w:b/>
          <w:bCs/>
          <w:szCs w:val="24"/>
        </w:rPr>
        <w:t xml:space="preserve">“Confere o Título de Cidadão Sumareense ao </w:t>
      </w:r>
      <w:r w:rsidR="00FD055F">
        <w:rPr>
          <w:rFonts w:ascii="Arial" w:hAnsi="Arial" w:cs="Arial"/>
          <w:b/>
          <w:bCs/>
          <w:szCs w:val="24"/>
        </w:rPr>
        <w:t>Padre Rafael Coradini Machado</w:t>
      </w:r>
      <w:r w:rsidR="007B382B">
        <w:rPr>
          <w:rFonts w:ascii="Arial" w:hAnsi="Arial" w:cs="Arial"/>
          <w:b/>
          <w:bCs/>
          <w:szCs w:val="24"/>
        </w:rPr>
        <w:t>”</w:t>
      </w:r>
    </w:p>
    <w:p w:rsidR="009C735F" w:rsidP="009C735F" w14:paraId="115070A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735F" w:rsidP="009C735F" w14:paraId="55FEF9B5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9C735F" w:rsidRPr="00734923" w:rsidP="009C735F" w14:paraId="31BE6753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9C735F" w:rsidP="009C735F" w14:paraId="708EBB6F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734923">
        <w:rPr>
          <w:rFonts w:ascii="Arial" w:hAnsi="Arial" w:cs="Arial"/>
          <w:b/>
          <w:bCs/>
          <w:szCs w:val="24"/>
        </w:rPr>
        <w:t xml:space="preserve"> PRESIDENT</w:t>
      </w:r>
      <w:r>
        <w:rPr>
          <w:rFonts w:ascii="Arial" w:hAnsi="Arial" w:cs="Arial"/>
          <w:b/>
          <w:bCs/>
          <w:szCs w:val="24"/>
        </w:rPr>
        <w:t>E DA CÂMARA MUNICIPAL DE SUMARÉ</w:t>
      </w:r>
    </w:p>
    <w:p w:rsidR="009C735F" w:rsidRPr="00734923" w:rsidP="009C735F" w14:paraId="2EB97AD3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9C735F" w:rsidP="006054D2" w14:paraId="1CA9C0E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735F" w:rsidP="006054D2" w14:paraId="375A2600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Faço saber que a </w:t>
      </w:r>
      <w:r w:rsidRPr="00734923">
        <w:rPr>
          <w:rFonts w:ascii="Arial" w:hAnsi="Arial" w:cs="Arial"/>
          <w:b/>
          <w:bCs/>
          <w:szCs w:val="24"/>
        </w:rPr>
        <w:t>Câmara Municipal</w:t>
      </w:r>
      <w:r>
        <w:rPr>
          <w:rFonts w:ascii="Arial" w:hAnsi="Arial" w:cs="Arial"/>
          <w:szCs w:val="24"/>
        </w:rPr>
        <w:t xml:space="preserve"> aprovou e eu promulgo o seguinte </w:t>
      </w:r>
      <w:r w:rsidRPr="00734923">
        <w:rPr>
          <w:rFonts w:ascii="Arial" w:hAnsi="Arial" w:cs="Arial"/>
          <w:b/>
          <w:bCs/>
          <w:szCs w:val="24"/>
        </w:rPr>
        <w:t>Decreto-Legislativo:</w:t>
      </w:r>
    </w:p>
    <w:p w:rsidR="009C735F" w:rsidP="006054D2" w14:paraId="18709DC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9C735F" w:rsidRPr="00684F12" w:rsidP="006054D2" w14:paraId="3362861C" w14:textId="27BD3AE9">
      <w:pPr>
        <w:spacing w:line="276" w:lineRule="auto"/>
        <w:ind w:firstLine="1134"/>
        <w:jc w:val="both"/>
        <w:rPr>
          <w:rFonts w:ascii="Arial" w:hAnsi="Arial" w:cs="Arial"/>
          <w:b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1º</w:t>
      </w:r>
      <w:r>
        <w:rPr>
          <w:rFonts w:ascii="Arial" w:hAnsi="Arial" w:cs="Arial"/>
          <w:szCs w:val="24"/>
        </w:rPr>
        <w:t xml:space="preserve"> Fica conferido o Título de Cidadão Sumareense ao </w:t>
      </w:r>
      <w:r w:rsidRPr="009C735F">
        <w:rPr>
          <w:rFonts w:ascii="Arial" w:hAnsi="Arial" w:cs="Arial"/>
          <w:b/>
          <w:bCs/>
          <w:szCs w:val="24"/>
        </w:rPr>
        <w:t xml:space="preserve">Senhor </w:t>
      </w:r>
      <w:r w:rsidR="00FD055F">
        <w:rPr>
          <w:rFonts w:ascii="Arial" w:hAnsi="Arial" w:cs="Arial"/>
          <w:b/>
          <w:bCs/>
          <w:szCs w:val="24"/>
        </w:rPr>
        <w:t>Padre Rafael Coradini Machado</w:t>
      </w:r>
      <w:r w:rsidRPr="00684F12">
        <w:rPr>
          <w:rFonts w:ascii="Arial" w:hAnsi="Arial" w:cs="Arial"/>
          <w:b/>
          <w:bCs/>
          <w:szCs w:val="24"/>
        </w:rPr>
        <w:t>.</w:t>
      </w:r>
    </w:p>
    <w:p w:rsidR="009C735F" w:rsidP="006054D2" w14:paraId="65BFA255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9C735F" w:rsidP="006054D2" w14:paraId="03C37FA2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2º</w:t>
      </w:r>
      <w:r>
        <w:rPr>
          <w:rFonts w:ascii="Arial" w:hAnsi="Arial" w:cs="Arial"/>
          <w:szCs w:val="24"/>
        </w:rPr>
        <w:t xml:space="preserve"> O título de que trata o artigo anterior será entregue ao homenageado em sessão solene da Câmara Municipal de Sumaré.</w:t>
      </w:r>
    </w:p>
    <w:p w:rsidR="009C735F" w:rsidP="006054D2" w14:paraId="7E041AC7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9C735F" w:rsidP="006054D2" w14:paraId="7E843595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3º</w:t>
      </w:r>
      <w:r>
        <w:rPr>
          <w:rFonts w:ascii="Arial" w:hAnsi="Arial" w:cs="Arial"/>
          <w:szCs w:val="24"/>
        </w:rPr>
        <w:t xml:space="preserve"> Este Decreto-Legislativo entra em vigor na data de sua publicação.</w:t>
      </w:r>
    </w:p>
    <w:p w:rsidR="009C735F" w:rsidP="009C735F" w14:paraId="3108878C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9C735F" w:rsidP="009C735F" w14:paraId="2F44C76C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9C735F" w:rsidP="009C735F" w14:paraId="7CA351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735F" w:rsidP="009C735F" w14:paraId="207E52D8" w14:textId="2268FF2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D055F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FD055F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FD055F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9C735F" w:rsidP="009C735F" w14:paraId="293CF07A" w14:textId="77777777">
      <w:pPr>
        <w:spacing w:line="276" w:lineRule="auto"/>
        <w:rPr>
          <w:rFonts w:ascii="Arial" w:hAnsi="Arial" w:cs="Arial"/>
          <w:szCs w:val="24"/>
        </w:rPr>
      </w:pPr>
    </w:p>
    <w:p w:rsidR="009C735F" w:rsidP="009C735F" w14:paraId="21E2412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C735F" w:rsidRPr="00860048" w:rsidP="009C735F" w14:paraId="7FEA3DE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5653132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1825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5F" w:rsidRPr="00860048" w:rsidP="009C735F" w14:paraId="58566EE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860048">
        <w:rPr>
          <w:rFonts w:ascii="Arial" w:hAnsi="Arial" w:cs="Arial"/>
          <w:b/>
          <w:bCs/>
          <w:szCs w:val="24"/>
        </w:rPr>
        <w:t>NEY DO GÁS</w:t>
      </w:r>
    </w:p>
    <w:p w:rsidR="009C735F" w:rsidRPr="00860048" w:rsidP="009C735F" w14:paraId="06E8C08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>Vereador</w:t>
      </w:r>
    </w:p>
    <w:p w:rsidR="009C735F" w:rsidP="009C735F" w14:paraId="2A2EA82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860048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</w:p>
    <w:p w:rsidR="009C735F" w:rsidP="009C735F" w14:paraId="5AF5A0FB" w14:textId="77777777">
      <w:pPr>
        <w:suppressAutoHyphens w:val="0"/>
        <w:spacing w:after="160" w:line="276" w:lineRule="auto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br w:type="page"/>
      </w:r>
    </w:p>
    <w:p w:rsidR="00041C55" w:rsidP="00041C55" w14:paraId="075DAAAF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:rsidR="00041C55" w:rsidP="00041C55" w14:paraId="3DD6060B" w14:textId="3F24F1D1">
      <w:pPr>
        <w:spacing w:line="276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7B0A44">
        <w:rPr>
          <w:rFonts w:ascii="Arial" w:hAnsi="Arial" w:cs="Arial"/>
          <w:b/>
          <w:bCs/>
          <w:szCs w:val="24"/>
          <w:u w:val="single"/>
        </w:rPr>
        <w:t>B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I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O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G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R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A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F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I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A</w:t>
      </w:r>
    </w:p>
    <w:p w:rsidR="006D1E9A" w:rsidP="00601B0A" w14:paraId="07A8F1E3" w14:textId="0864BB37"/>
    <w:p w:rsidR="00C3750F" w:rsidP="00601B0A" w14:paraId="1B6ED691" w14:textId="77777777"/>
    <w:p w:rsidR="00041C55" w:rsidP="00601B0A" w14:paraId="3C3715C0" w14:textId="72F557CF"/>
    <w:p w:rsidR="00FD055F" w:rsidP="00FD055F" w14:paraId="7C70074E" w14:textId="77777777">
      <w:pPr>
        <w:pStyle w:val="Heading1"/>
        <w:shd w:val="clear" w:color="auto" w:fill="FFFFFF"/>
        <w:spacing w:before="0"/>
        <w:rPr>
          <w:rStyle w:val="Strong"/>
          <w:rFonts w:ascii="Helvetica" w:hAnsi="Helvetica" w:cs="Helvetica"/>
          <w:b w:val="0"/>
          <w:bCs w:val="0"/>
          <w:color w:val="393838"/>
          <w:sz w:val="28"/>
          <w:szCs w:val="28"/>
        </w:rPr>
      </w:pPr>
      <w:r w:rsidRPr="00FD055F">
        <w:rPr>
          <w:rStyle w:val="Strong"/>
          <w:rFonts w:ascii="Helvetica" w:hAnsi="Helvetica" w:cs="Helvetica"/>
          <w:b w:val="0"/>
          <w:bCs w:val="0"/>
          <w:color w:val="393838"/>
          <w:sz w:val="28"/>
          <w:szCs w:val="28"/>
        </w:rPr>
        <w:t>Padre Rafael Coradini Machado</w:t>
      </w:r>
    </w:p>
    <w:p w:rsidR="00FD055F" w:rsidRPr="00FD055F" w:rsidP="00FD055F" w14:paraId="26B64F3A" w14:textId="77777777"/>
    <w:p w:rsidR="00FD055F" w:rsidP="00FD055F" w14:paraId="70D5244F" w14:textId="77777777">
      <w:pPr>
        <w:pStyle w:val="Heading4"/>
        <w:shd w:val="clear" w:color="auto" w:fill="FFFFFF"/>
        <w:spacing w:before="0"/>
        <w:rPr>
          <w:rFonts w:ascii="Helvetica" w:hAnsi="Helvetica" w:cs="Helvetica"/>
          <w:b/>
          <w:bCs/>
          <w:color w:val="393838"/>
        </w:rPr>
      </w:pPr>
      <w:r>
        <w:rPr>
          <w:rFonts w:ascii="Helvetica" w:hAnsi="Helvetica" w:cs="Helvetica"/>
          <w:b/>
          <w:bCs/>
          <w:color w:val="393838"/>
        </w:rPr>
        <w:t>Pároco da Paróquia Santa Clara, em Sumaré, Promotor Vocacional da Arquidiocese de Campinas, e Membro da Comissão de Promoção Vocacional</w:t>
      </w:r>
    </w:p>
    <w:p w:rsidR="00FD055F" w:rsidRPr="00FD055F" w:rsidP="00FD055F" w14:paraId="3B0A32AC" w14:textId="77777777"/>
    <w:p w:rsidR="00A847D0" w:rsidP="00FD055F" w14:paraId="27F24F6C" w14:textId="77777777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Filho único de João Bosco Lopes Machado e Célia Caldeira Coradini Lopes Machado, Rafael Coradini Machado nasceu dia 14 de agosto de 1989 na cidade de Campinas, mas sempre morou na cidade de Sumaré. Recebeu o Batismo no dia 21 de janeiro de 1990 na Paróquia Sant’Ana de Sumaré, pelo saudoso Padre Mansur Rodrigues Mansur. </w:t>
      </w:r>
    </w:p>
    <w:p w:rsidR="00A847D0" w:rsidP="00FD055F" w14:paraId="7351BB6E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380BF380" w14:textId="15DDA6B9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Sua família sempre foi atuante na vida da comunidade paroquial e foi nessa experiência eclesial que Rafael foi descobrindo a sua vocação, falando desde criança do seu desejo de ser padre. </w:t>
      </w:r>
    </w:p>
    <w:p w:rsidR="00FD055F" w:rsidP="00FD055F" w14:paraId="55376AFD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1146B8B8" w14:textId="3D893EB5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Realizou todos os estudos (fundamental e médio) no Colégio Net Work, de 1996 a 2006. E, de 2007 a 2010, estudou na Pontifícia Universidade Católica de Campinas, onde se formou em Ciências Econômicas. </w:t>
      </w:r>
    </w:p>
    <w:p w:rsidR="00FD055F" w:rsidP="00FD055F" w14:paraId="02127ABD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19FB6793" w14:textId="77777777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Trabalhou no ano de 2007 na empresa Villares Metals como aprendiz do Senai. De 2008 a 2012 trabalhou numa empresa de câmbio, chamada Cotação, se tornando gerente de 5 filiais do interior de São Paulo (Campinas, Indaiatuba e Sorocaba). Durante todo esse período participava ativamente nas pastorais da Paróquia Santa Teresinha do Menino Jesus, em Sumaré, desmembrada da Paróquia Sant’Ana em 1998. Seus serviços pastorais com a Juventude, Liturgia e Catequese sempre o motivaram a se entregar cada vez mais ao serviço de Deus e da Igreja. </w:t>
      </w:r>
    </w:p>
    <w:p w:rsidR="00FD055F" w:rsidP="00FD055F" w14:paraId="7A04E3D5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28A54E5A" w14:textId="77777777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>Com o incentivo de seu Pároco na época, Padre Carlos Donizeti da Silva, e do Padre Luan Flávio de Oliveira, na época seminarista, realizou os encontros vocacionais no ano de 2012 com o Mons.</w:t>
      </w:r>
    </w:p>
    <w:p w:rsidR="00FD055F" w:rsidP="00FD055F" w14:paraId="01612642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74CCE7EA" w14:textId="77777777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José Eduardo Meschiatti, ingressando em 2013 no Seminário Propedêutico, tendo como formador o padre Marcelo de Oliveira. No ano de 2014 ingressou no Seminário Maior da Arquidiocese de Campinas, tendo como Reitor o padre Antônio Douglas de Moraes, e foi admitido como candidato às ordens sacras por Dom Airton José dos Santos em 9 de junho do mesmo ano. </w:t>
      </w:r>
    </w:p>
    <w:p w:rsidR="00FD055F" w:rsidP="00FD055F" w14:paraId="4A103F74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71B88E42" w14:textId="77777777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>De 2014 a 2016 cursou a licenciatura em Filosofia e de 2017 a 2020 cursou o bacharelado em Teologia, ambos na Pontifícia Universidade Católica de Campinas. Durante o período de formação realizou estágio pastoral nas Paróquias: São Sebastião, de Valinhos, com o padre Dalmírio Djalma do Amaral (2014 e 2015); Santa Paulina, de Campinas, com o padre Dom Filipe de Almeida (2016 e 2017); Santo Expedito, de Campinas, com padre Valter Del’Acqua (2018 e 2019); Santa Rita de Cássia, de Indaiatuba, com o padre Rogério Carvalho de Almeida (2020).</w:t>
      </w:r>
    </w:p>
    <w:p w:rsidR="00FD055F" w:rsidP="00FD055F" w14:paraId="52CC618C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6C5F3348" w14:textId="77777777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No final de 2020 foi aprovado pelo Conselho de Formadores para a Etapa de Síntese e enviado por Dom João Inácio Müller para realizar seus trabalhos pastorais no ano de 2021 na Paróquia São João Paulo II, em Hortolândia, com o padre Nelson Ferreira de Campos. </w:t>
      </w:r>
    </w:p>
    <w:p w:rsidR="00FD055F" w:rsidP="00FD055F" w14:paraId="67324764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0EE9B554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36DDFD81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7D531B38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1F146B4B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78483FFB" w14:textId="77777777">
      <w:pPr>
        <w:pStyle w:val="NoSpacing"/>
        <w:jc w:val="both"/>
        <w:rPr>
          <w:shd w:val="clear" w:color="auto" w:fill="FFFFFF"/>
        </w:rPr>
      </w:pPr>
    </w:p>
    <w:p w:rsidR="00FD055F" w:rsidP="00FD055F" w14:paraId="06CB7E24" w14:textId="75621957">
      <w:pPr>
        <w:pStyle w:val="NoSpacing"/>
        <w:jc w:val="both"/>
        <w:rPr>
          <w:shd w:val="clear" w:color="auto" w:fill="FFFFFF"/>
        </w:rPr>
      </w:pPr>
      <w:r>
        <w:rPr>
          <w:shd w:val="clear" w:color="auto" w:fill="FFFFFF"/>
        </w:rPr>
        <w:t>Em 02 de outubro de 2021, foi ordenado diácono por Dom João Inácio Müller, tendo como lema: “ ...para que toda a humanidade se abra à esperança de um mundo novo!” (Oração Eucarística VI-D) Foi ordenado presbítero no dia 21 de abril de 2022, na comunidade São João Paulo II (Jd. Campo Bonito), da paróquia Santo Antônio de Indaiatuba, por Dom João Inácio Müller.</w:t>
      </w:r>
    </w:p>
    <w:p w:rsidR="00FD055F" w:rsidP="00FD055F" w14:paraId="68FCFBAD" w14:textId="77777777">
      <w:pPr>
        <w:pStyle w:val="NoSpacing"/>
        <w:jc w:val="both"/>
        <w:rPr>
          <w:shd w:val="clear" w:color="auto" w:fill="FFFFFF"/>
        </w:rPr>
      </w:pPr>
    </w:p>
    <w:p w:rsidR="000B28AF" w:rsidP="00FD055F" w14:paraId="3E62EA7B" w14:textId="321FAADF">
      <w:pPr>
        <w:pStyle w:val="NoSpacing"/>
        <w:jc w:val="both"/>
        <w:rPr>
          <w:rFonts w:ascii="Arial" w:hAnsi="Arial" w:cs="Arial"/>
          <w:szCs w:val="24"/>
        </w:rPr>
      </w:pPr>
      <w:r>
        <w:rPr>
          <w:shd w:val="clear" w:color="auto" w:fill="FFFFFF"/>
        </w:rPr>
        <w:t>No mesmo dia da ordenação presbiteral foi nomeado vigário paroquial da paróquia Santo Antônio, em Indaiatuba.</w:t>
      </w:r>
    </w:p>
    <w:p w:rsidR="000B28AF" w:rsidP="00FD055F" w14:paraId="333AC11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055F" w:rsidRPr="00A847D0" w:rsidP="00FD055F" w14:paraId="4F7307A8" w14:textId="7E8A6A14">
      <w:pPr>
        <w:spacing w:line="276" w:lineRule="auto"/>
        <w:jc w:val="both"/>
        <w:rPr>
          <w:szCs w:val="24"/>
        </w:rPr>
      </w:pPr>
      <w:r w:rsidRPr="00A847D0">
        <w:rPr>
          <w:szCs w:val="24"/>
        </w:rPr>
        <w:t>No dia 31 de maio de 2022 fui apresentado como Administrador Paroquial da Paróquia Santa Clara em Sumaré. E no dia 20 de outubro de 2022 tomei posse como Pároco da Paróquia Santa Clara em Sumaré.</w:t>
      </w:r>
    </w:p>
    <w:p w:rsidR="00FD055F" w:rsidP="00FD055F" w14:paraId="4C501A4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B28AF" w:rsidP="000668B2" w14:paraId="1082AB5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668B2" w:rsidP="000668B2" w14:paraId="75FAF8EB" w14:textId="6C596CD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11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0668B2" w:rsidP="000668B2" w14:paraId="382C539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668B2" w:rsidP="000668B2" w14:paraId="1790C52B" w14:textId="77777777">
      <w:pPr>
        <w:spacing w:line="276" w:lineRule="auto"/>
        <w:rPr>
          <w:rFonts w:ascii="Arial" w:hAnsi="Arial" w:cs="Arial"/>
        </w:rPr>
      </w:pPr>
    </w:p>
    <w:p w:rsidR="000668B2" w:rsidRPr="00860048" w:rsidP="000668B2" w14:paraId="27E8C44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4140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8B2" w:rsidRPr="00860048" w:rsidP="000668B2" w14:paraId="27BDF6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860048">
        <w:rPr>
          <w:rFonts w:ascii="Arial" w:hAnsi="Arial" w:cs="Arial"/>
          <w:b/>
          <w:bCs/>
          <w:szCs w:val="24"/>
        </w:rPr>
        <w:t>NEY DO GÁS</w:t>
      </w:r>
    </w:p>
    <w:p w:rsidR="000668B2" w:rsidRPr="00860048" w:rsidP="000668B2" w14:paraId="3D9F28D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>Vereador</w:t>
      </w:r>
    </w:p>
    <w:p w:rsidR="000668B2" w:rsidRPr="00A60B0E" w:rsidP="000668B2" w14:paraId="1DEE886A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860048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</w:p>
    <w:permEnd w:id="0"/>
    <w:p w:rsidR="000668B2" w:rsidRPr="00041C55" w:rsidP="00041C55" w14:paraId="1AE24843" w14:textId="77777777">
      <w:pPr>
        <w:spacing w:line="480" w:lineRule="auto"/>
        <w:ind w:firstLine="1134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1C55"/>
    <w:rsid w:val="000668B2"/>
    <w:rsid w:val="000B28AF"/>
    <w:rsid w:val="000D2BDC"/>
    <w:rsid w:val="000E1636"/>
    <w:rsid w:val="00104AAA"/>
    <w:rsid w:val="0015657E"/>
    <w:rsid w:val="00156CF8"/>
    <w:rsid w:val="00231552"/>
    <w:rsid w:val="0025149D"/>
    <w:rsid w:val="00276734"/>
    <w:rsid w:val="002F5DAD"/>
    <w:rsid w:val="003114E0"/>
    <w:rsid w:val="003952C5"/>
    <w:rsid w:val="003F475B"/>
    <w:rsid w:val="00460A32"/>
    <w:rsid w:val="00464ADB"/>
    <w:rsid w:val="004B2CC9"/>
    <w:rsid w:val="0051286F"/>
    <w:rsid w:val="00601B0A"/>
    <w:rsid w:val="006054D2"/>
    <w:rsid w:val="00626437"/>
    <w:rsid w:val="00632FA0"/>
    <w:rsid w:val="006723E4"/>
    <w:rsid w:val="00684F12"/>
    <w:rsid w:val="006C41A4"/>
    <w:rsid w:val="006D1E9A"/>
    <w:rsid w:val="00734923"/>
    <w:rsid w:val="00737448"/>
    <w:rsid w:val="007B0A44"/>
    <w:rsid w:val="007B382B"/>
    <w:rsid w:val="00805EAE"/>
    <w:rsid w:val="00822396"/>
    <w:rsid w:val="00860048"/>
    <w:rsid w:val="008C572A"/>
    <w:rsid w:val="009B44BF"/>
    <w:rsid w:val="009C735F"/>
    <w:rsid w:val="009F0BDA"/>
    <w:rsid w:val="009F5A7F"/>
    <w:rsid w:val="00A06CF2"/>
    <w:rsid w:val="00A2521B"/>
    <w:rsid w:val="00A60B0E"/>
    <w:rsid w:val="00A847D0"/>
    <w:rsid w:val="00AE6AEE"/>
    <w:rsid w:val="00B17F04"/>
    <w:rsid w:val="00BB5269"/>
    <w:rsid w:val="00C00C1E"/>
    <w:rsid w:val="00C36776"/>
    <w:rsid w:val="00C3750F"/>
    <w:rsid w:val="00C9334C"/>
    <w:rsid w:val="00CD6B58"/>
    <w:rsid w:val="00CF401E"/>
    <w:rsid w:val="00F24C7F"/>
    <w:rsid w:val="00FC3B85"/>
    <w:rsid w:val="00FD05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3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D05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FD05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FD05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D055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FD055F"/>
    <w:rPr>
      <w:b/>
      <w:bCs/>
    </w:rPr>
  </w:style>
  <w:style w:type="paragraph" w:styleId="NoSpacing">
    <w:name w:val="No Spacing"/>
    <w:uiPriority w:val="1"/>
    <w:qFormat/>
    <w:locked/>
    <w:rsid w:val="00FD05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05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055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537CF-A19F-4057-9DF4-F64E15F9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3537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2023-08-11T15:17:00Z</cp:lastPrinted>
  <dcterms:created xsi:type="dcterms:W3CDTF">2023-08-11T15:18:00Z</dcterms:created>
  <dcterms:modified xsi:type="dcterms:W3CDTF">2023-08-11T17:02:00Z</dcterms:modified>
</cp:coreProperties>
</file>