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“PEDAL EM LOUVOR À SANT’ANA” no Calendário Oficial de Evento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