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180CD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143EC7" w14:textId="77777777" w:rsidR="00C96091" w:rsidRDefault="00C96091" w:rsidP="00C96091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44B9045A" w14:textId="77777777" w:rsidR="00C96091" w:rsidRDefault="00C96091" w:rsidP="00C9609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8E8C30C" w14:textId="77777777" w:rsidR="00C96091" w:rsidRDefault="00C96091" w:rsidP="00C9609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CAMPANHA DA FRATERNIDADE </w:t>
      </w:r>
      <w:r>
        <w:rPr>
          <w:rFonts w:asciiTheme="minorHAnsi" w:hAnsiTheme="minorHAnsi" w:cstheme="minorHAnsi"/>
          <w:sz w:val="24"/>
          <w:szCs w:val="24"/>
        </w:rPr>
        <w:t xml:space="preserve">da Igreja Católica, na pessoa do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Emerson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Ginetti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cujo tema deste ano é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“Fraternidade e diálogo: compromisso de amor!”</w:t>
      </w:r>
    </w:p>
    <w:p w14:paraId="648F485F" w14:textId="77777777" w:rsidR="00C96091" w:rsidRDefault="00C96091" w:rsidP="00C96091">
      <w:pPr>
        <w:shd w:val="clear" w:color="auto" w:fill="FFFFFF"/>
        <w:spacing w:after="420" w:line="360" w:lineRule="auto"/>
        <w:ind w:firstLine="141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Como nos explica a Confederação Nacional dos Bispos do Brasil, a Campanha da Fraternidade de 2021 nos convida à abertura para a comunicação nos exercitando no diálogo como caminho para superar as polarizações e violências; dessa forma seremos capazes de testemunhar a importância da diversidade que nos enriquece. A riqueza da sociedade está na diversidade dos indivíduos, instituições, culturas, mentalidades, crenças, sensibilidades, profissões etc.</w:t>
      </w:r>
    </w:p>
    <w:p w14:paraId="67D85A5F" w14:textId="77777777" w:rsidR="00C96091" w:rsidRDefault="00C96091" w:rsidP="00C96091">
      <w:pPr>
        <w:shd w:val="clear" w:color="auto" w:fill="FFFFFF"/>
        <w:spacing w:after="420" w:line="360" w:lineRule="auto"/>
        <w:ind w:firstLine="141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Os objetivos específicos apresentam uma série de horizontes que dependem do diálogo a serem perseguidos por todos nós, a saber: o exercício de relações marcadas pelo amor; o reconhecimento do bom entendimento para a promoção da casa comum; a promoção do engajamento nas ações concretas de amor ao próximo; a importância de promoção da cultura do convívio fraterno entre fieis de crenças, ideologias e concepções diferentes.</w:t>
      </w:r>
    </w:p>
    <w:p w14:paraId="720FE3FF" w14:textId="77777777" w:rsidR="00C96091" w:rsidRDefault="00C96091" w:rsidP="00C96091">
      <w:pPr>
        <w:shd w:val="clear" w:color="auto" w:fill="FFFFFF"/>
        <w:spacing w:after="420" w:line="360" w:lineRule="auto"/>
        <w:ind w:firstLine="141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 experiência do diálogo, por outro lado, estimulando a cultura das boas relações humanas, promove a denúncia das múltiplas violências religiosas, estimula a superação da cultura do ódio e derruba as barreiras causadas pelos preconceitos.</w:t>
      </w:r>
    </w:p>
    <w:p w14:paraId="7521E5BD" w14:textId="77777777" w:rsidR="00C96091" w:rsidRDefault="00C96091" w:rsidP="00C9609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reconhecer e homenagear, pela pertinência do debate proposto pela Igreja neste momento de flagrante polarização na sociedade brasileira, e ao fazer a escolha pelos princípios do amor e do diálogo para a construção do bem comum, requeiro, na forma regimental e, após ouvido o Plenário, que </w:t>
      </w:r>
    </w:p>
    <w:p w14:paraId="7221DD04" w14:textId="77777777" w:rsidR="00C96091" w:rsidRDefault="00C96091" w:rsidP="00C9609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032F00E" w14:textId="30777720" w:rsidR="00C96091" w:rsidRDefault="00C96091" w:rsidP="00C9609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pela </w:t>
      </w:r>
      <w:r>
        <w:rPr>
          <w:rFonts w:asciiTheme="minorHAnsi" w:hAnsiTheme="minorHAnsi" w:cstheme="minorHAnsi"/>
          <w:b/>
          <w:sz w:val="24"/>
          <w:szCs w:val="24"/>
        </w:rPr>
        <w:t xml:space="preserve">CAMPANHA DA FRATERNIDADE 2021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Emerson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Ginetti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Paróquia Sant’Ana </w:t>
      </w:r>
      <w:r>
        <w:rPr>
          <w:rFonts w:asciiTheme="minorHAnsi" w:hAnsiTheme="minorHAnsi" w:cstheme="minorHAnsi"/>
          <w:sz w:val="24"/>
          <w:szCs w:val="24"/>
        </w:rPr>
        <w:t>de Sumaré.</w:t>
      </w:r>
    </w:p>
    <w:p w14:paraId="3D2FEF3A" w14:textId="77777777" w:rsidR="00C96091" w:rsidRDefault="00C96091" w:rsidP="00C9609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Solicito ainda que seja encaminhada cópia deste documento aos </w:t>
      </w:r>
      <w:r>
        <w:rPr>
          <w:rFonts w:asciiTheme="minorHAnsi" w:hAnsiTheme="minorHAnsi" w:cstheme="minorHAnsi"/>
          <w:b/>
          <w:bCs/>
          <w:sz w:val="24"/>
          <w:szCs w:val="24"/>
        </w:rPr>
        <w:t>Padres José Cássio da Costa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b/>
          <w:bCs/>
          <w:sz w:val="24"/>
          <w:szCs w:val="24"/>
        </w:rPr>
        <w:t>Wesley Soares de Araújo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Nossa Senhora Aparecida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b/>
          <w:bCs/>
          <w:sz w:val="24"/>
          <w:szCs w:val="24"/>
        </w:rPr>
        <w:t>Padre Paulo César Nascimento dos Santos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Sagrado Coração de Jesus</w:t>
      </w:r>
      <w:r>
        <w:rPr>
          <w:rFonts w:asciiTheme="minorHAnsi" w:hAnsiTheme="minorHAnsi" w:cstheme="minorHAnsi"/>
          <w:sz w:val="24"/>
          <w:szCs w:val="24"/>
        </w:rPr>
        <w:t xml:space="preserve">; aos </w:t>
      </w:r>
      <w:r>
        <w:rPr>
          <w:rFonts w:asciiTheme="minorHAnsi" w:hAnsiTheme="minorHAnsi" w:cstheme="minorHAnsi"/>
          <w:b/>
          <w:bCs/>
          <w:sz w:val="24"/>
          <w:szCs w:val="24"/>
        </w:rPr>
        <w:t>Padres Márcio Rogério Manso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Paulo Roberto Sampaio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Staut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Santa Bárbara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b/>
          <w:sz w:val="24"/>
          <w:szCs w:val="24"/>
        </w:rPr>
        <w:t>Padre André Ulisses da Silva</w:t>
      </w:r>
      <w:r>
        <w:rPr>
          <w:rFonts w:asciiTheme="minorHAnsi" w:hAnsiTheme="minorHAnsi" w:cstheme="minorHAnsi"/>
          <w:sz w:val="24"/>
          <w:szCs w:val="24"/>
        </w:rPr>
        <w:t xml:space="preserve">, pároco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Santa Clara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Claudiney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Ferreira de Almeida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Santa Teresinha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Thiago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Luziano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Leite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São Francisco de Assis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b/>
          <w:bCs/>
          <w:sz w:val="24"/>
          <w:szCs w:val="24"/>
        </w:rPr>
        <w:t>Padre Luan Flávio de Oliveira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São Miguel Arcanjo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b/>
          <w:bCs/>
          <w:sz w:val="24"/>
          <w:szCs w:val="24"/>
        </w:rPr>
        <w:t>Padre Carlos Alberto Rodrigues Jorge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São Paulo Apóstolo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b/>
          <w:bCs/>
          <w:sz w:val="24"/>
          <w:szCs w:val="24"/>
        </w:rPr>
        <w:t>Padre Henri Karam Amorim</w:t>
      </w:r>
      <w:r>
        <w:rPr>
          <w:rFonts w:asciiTheme="minorHAnsi" w:hAnsiTheme="minorHAnsi" w:cstheme="minorHAnsi"/>
          <w:sz w:val="24"/>
          <w:szCs w:val="24"/>
        </w:rPr>
        <w:t xml:space="preserve">, da </w:t>
      </w:r>
      <w:r>
        <w:rPr>
          <w:rFonts w:asciiTheme="minorHAnsi" w:hAnsiTheme="minorHAnsi" w:cstheme="minorHAnsi"/>
          <w:b/>
          <w:bCs/>
          <w:sz w:val="24"/>
          <w:szCs w:val="24"/>
        </w:rPr>
        <w:t>Paróquia São Pedro Apóstolo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479E56" w14:textId="77777777" w:rsidR="00C96091" w:rsidRDefault="00C96091" w:rsidP="00C9609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2F94901" w14:textId="1828CCDB" w:rsidR="00C96091" w:rsidRDefault="00C96091" w:rsidP="00C9609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02 de março de 2021.</w:t>
      </w:r>
    </w:p>
    <w:p w14:paraId="607297C8" w14:textId="77777777" w:rsidR="00C96091" w:rsidRDefault="00C96091" w:rsidP="00C96091">
      <w:pPr>
        <w:spacing w:line="360" w:lineRule="auto"/>
        <w:jc w:val="center"/>
        <w:rPr>
          <w:rFonts w:asciiTheme="minorHAnsi" w:hAnsiTheme="minorHAnsi" w:cstheme="minorHAnsi"/>
        </w:rPr>
      </w:pPr>
    </w:p>
    <w:p w14:paraId="2735CD91" w14:textId="77777777" w:rsidR="00C96091" w:rsidRDefault="00C96091" w:rsidP="00C96091">
      <w:pPr>
        <w:spacing w:line="360" w:lineRule="auto"/>
        <w:jc w:val="center"/>
        <w:rPr>
          <w:rFonts w:asciiTheme="minorHAnsi" w:hAnsiTheme="minorHAnsi" w:cstheme="minorHAnsi"/>
        </w:rPr>
      </w:pPr>
    </w:p>
    <w:p w14:paraId="561BFB75" w14:textId="77777777" w:rsidR="00C96091" w:rsidRDefault="00C96091" w:rsidP="00C96091">
      <w:pPr>
        <w:spacing w:line="360" w:lineRule="auto"/>
        <w:rPr>
          <w:rFonts w:asciiTheme="minorHAnsi" w:hAnsiTheme="minorHAnsi" w:cstheme="minorHAnsi"/>
        </w:rPr>
      </w:pPr>
    </w:p>
    <w:p w14:paraId="0A8A91CC" w14:textId="77777777" w:rsidR="00C96091" w:rsidRDefault="00C96091" w:rsidP="00C96091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14:paraId="53B6FCBB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A358C" w14:textId="77777777" w:rsidR="004269AB" w:rsidRDefault="004269AB">
      <w:pPr>
        <w:spacing w:after="0" w:line="240" w:lineRule="auto"/>
      </w:pPr>
      <w:r>
        <w:separator/>
      </w:r>
    </w:p>
  </w:endnote>
  <w:endnote w:type="continuationSeparator" w:id="0">
    <w:p w14:paraId="23363746" w14:textId="77777777" w:rsidR="004269AB" w:rsidRDefault="0042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27193" w14:textId="77777777" w:rsidR="00903E63" w:rsidRDefault="004269AB">
    <w:pPr>
      <w:pStyle w:val="Rodap"/>
    </w:pPr>
    <w:r>
      <w:t>________________________________________________________________________________</w:t>
    </w:r>
  </w:p>
  <w:p w14:paraId="328BBE70" w14:textId="77777777" w:rsidR="00903E63" w:rsidRPr="00903E63" w:rsidRDefault="004269A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5ECD" w14:textId="77777777" w:rsidR="004269AB" w:rsidRDefault="004269AB">
      <w:pPr>
        <w:spacing w:after="0" w:line="240" w:lineRule="auto"/>
      </w:pPr>
      <w:r>
        <w:separator/>
      </w:r>
    </w:p>
  </w:footnote>
  <w:footnote w:type="continuationSeparator" w:id="0">
    <w:p w14:paraId="355550B2" w14:textId="77777777" w:rsidR="004269AB" w:rsidRDefault="0042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BBCD2" w14:textId="24BF8A05" w:rsidR="00211ADD" w:rsidRPr="00903E63" w:rsidRDefault="004269A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1F37173" wp14:editId="6354040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ED79BE1" w14:textId="77777777" w:rsidR="00211ADD" w:rsidRDefault="004269AB" w:rsidP="00211ADD">
    <w:pPr>
      <w:pStyle w:val="Ttulo1"/>
    </w:pPr>
    <w:r>
      <w:rPr>
        <w:sz w:val="22"/>
      </w:rPr>
      <w:t xml:space="preserve">                        ESTADO DE SÃO PAULO</w:t>
    </w:r>
  </w:p>
  <w:p w14:paraId="6083ED8A" w14:textId="77777777" w:rsidR="00211ADD" w:rsidRPr="00211ADD" w:rsidRDefault="004269A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03CA910" w14:textId="77777777" w:rsidR="00211ADD" w:rsidRDefault="004269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C0DD6" wp14:editId="1A1B9D8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A5EE146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62CDB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30EACC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1A546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AA00F1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A442F8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1489F2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DD21B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D0055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C010C1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0D6A7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2F473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1EE0B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E8CA8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4F67F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C0F0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923D5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FE7A5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618B2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2486884" w:tentative="1">
      <w:start w:val="1"/>
      <w:numFmt w:val="lowerLetter"/>
      <w:lvlText w:val="%2."/>
      <w:lvlJc w:val="left"/>
      <w:pPr>
        <w:ind w:left="1440" w:hanging="360"/>
      </w:pPr>
    </w:lvl>
    <w:lvl w:ilvl="2" w:tplc="FC6C60EA" w:tentative="1">
      <w:start w:val="1"/>
      <w:numFmt w:val="lowerRoman"/>
      <w:lvlText w:val="%3."/>
      <w:lvlJc w:val="right"/>
      <w:pPr>
        <w:ind w:left="2160" w:hanging="180"/>
      </w:pPr>
    </w:lvl>
    <w:lvl w:ilvl="3" w:tplc="6C42A426" w:tentative="1">
      <w:start w:val="1"/>
      <w:numFmt w:val="decimal"/>
      <w:lvlText w:val="%4."/>
      <w:lvlJc w:val="left"/>
      <w:pPr>
        <w:ind w:left="2880" w:hanging="360"/>
      </w:pPr>
    </w:lvl>
    <w:lvl w:ilvl="4" w:tplc="F480611E" w:tentative="1">
      <w:start w:val="1"/>
      <w:numFmt w:val="lowerLetter"/>
      <w:lvlText w:val="%5."/>
      <w:lvlJc w:val="left"/>
      <w:pPr>
        <w:ind w:left="3600" w:hanging="360"/>
      </w:pPr>
    </w:lvl>
    <w:lvl w:ilvl="5" w:tplc="114CDA68" w:tentative="1">
      <w:start w:val="1"/>
      <w:numFmt w:val="lowerRoman"/>
      <w:lvlText w:val="%6."/>
      <w:lvlJc w:val="right"/>
      <w:pPr>
        <w:ind w:left="4320" w:hanging="180"/>
      </w:pPr>
    </w:lvl>
    <w:lvl w:ilvl="6" w:tplc="8A764782" w:tentative="1">
      <w:start w:val="1"/>
      <w:numFmt w:val="decimal"/>
      <w:lvlText w:val="%7."/>
      <w:lvlJc w:val="left"/>
      <w:pPr>
        <w:ind w:left="5040" w:hanging="360"/>
      </w:pPr>
    </w:lvl>
    <w:lvl w:ilvl="7" w:tplc="974CB2C2" w:tentative="1">
      <w:start w:val="1"/>
      <w:numFmt w:val="lowerLetter"/>
      <w:lvlText w:val="%8."/>
      <w:lvlJc w:val="left"/>
      <w:pPr>
        <w:ind w:left="5760" w:hanging="360"/>
      </w:pPr>
    </w:lvl>
    <w:lvl w:ilvl="8" w:tplc="3BEEA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3E3AA05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80CD236" w:tentative="1">
      <w:start w:val="1"/>
      <w:numFmt w:val="lowerLetter"/>
      <w:lvlText w:val="%2."/>
      <w:lvlJc w:val="left"/>
      <w:pPr>
        <w:ind w:left="2490" w:hanging="360"/>
      </w:pPr>
    </w:lvl>
    <w:lvl w:ilvl="2" w:tplc="1C845810" w:tentative="1">
      <w:start w:val="1"/>
      <w:numFmt w:val="lowerRoman"/>
      <w:lvlText w:val="%3."/>
      <w:lvlJc w:val="right"/>
      <w:pPr>
        <w:ind w:left="3210" w:hanging="180"/>
      </w:pPr>
    </w:lvl>
    <w:lvl w:ilvl="3" w:tplc="CC406C76" w:tentative="1">
      <w:start w:val="1"/>
      <w:numFmt w:val="decimal"/>
      <w:lvlText w:val="%4."/>
      <w:lvlJc w:val="left"/>
      <w:pPr>
        <w:ind w:left="3930" w:hanging="360"/>
      </w:pPr>
    </w:lvl>
    <w:lvl w:ilvl="4" w:tplc="64F46218" w:tentative="1">
      <w:start w:val="1"/>
      <w:numFmt w:val="lowerLetter"/>
      <w:lvlText w:val="%5."/>
      <w:lvlJc w:val="left"/>
      <w:pPr>
        <w:ind w:left="4650" w:hanging="360"/>
      </w:pPr>
    </w:lvl>
    <w:lvl w:ilvl="5" w:tplc="90D26D74" w:tentative="1">
      <w:start w:val="1"/>
      <w:numFmt w:val="lowerRoman"/>
      <w:lvlText w:val="%6."/>
      <w:lvlJc w:val="right"/>
      <w:pPr>
        <w:ind w:left="5370" w:hanging="180"/>
      </w:pPr>
    </w:lvl>
    <w:lvl w:ilvl="6" w:tplc="75C6C86C" w:tentative="1">
      <w:start w:val="1"/>
      <w:numFmt w:val="decimal"/>
      <w:lvlText w:val="%7."/>
      <w:lvlJc w:val="left"/>
      <w:pPr>
        <w:ind w:left="6090" w:hanging="360"/>
      </w:pPr>
    </w:lvl>
    <w:lvl w:ilvl="7" w:tplc="82684058" w:tentative="1">
      <w:start w:val="1"/>
      <w:numFmt w:val="lowerLetter"/>
      <w:lvlText w:val="%8."/>
      <w:lvlJc w:val="left"/>
      <w:pPr>
        <w:ind w:left="6810" w:hanging="360"/>
      </w:pPr>
    </w:lvl>
    <w:lvl w:ilvl="8" w:tplc="D69E0CB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912A82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F20829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526B10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CD8AC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B98C0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40678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1684F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A1EE75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CE2D2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4CA07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7CF13A" w:tentative="1">
      <w:start w:val="1"/>
      <w:numFmt w:val="lowerLetter"/>
      <w:lvlText w:val="%2."/>
      <w:lvlJc w:val="left"/>
      <w:pPr>
        <w:ind w:left="1440" w:hanging="360"/>
      </w:pPr>
    </w:lvl>
    <w:lvl w:ilvl="2" w:tplc="E74282E6" w:tentative="1">
      <w:start w:val="1"/>
      <w:numFmt w:val="lowerRoman"/>
      <w:lvlText w:val="%3."/>
      <w:lvlJc w:val="right"/>
      <w:pPr>
        <w:ind w:left="2160" w:hanging="180"/>
      </w:pPr>
    </w:lvl>
    <w:lvl w:ilvl="3" w:tplc="1932E3AA" w:tentative="1">
      <w:start w:val="1"/>
      <w:numFmt w:val="decimal"/>
      <w:lvlText w:val="%4."/>
      <w:lvlJc w:val="left"/>
      <w:pPr>
        <w:ind w:left="2880" w:hanging="360"/>
      </w:pPr>
    </w:lvl>
    <w:lvl w:ilvl="4" w:tplc="723E2FF6" w:tentative="1">
      <w:start w:val="1"/>
      <w:numFmt w:val="lowerLetter"/>
      <w:lvlText w:val="%5."/>
      <w:lvlJc w:val="left"/>
      <w:pPr>
        <w:ind w:left="3600" w:hanging="360"/>
      </w:pPr>
    </w:lvl>
    <w:lvl w:ilvl="5" w:tplc="8092EDA2" w:tentative="1">
      <w:start w:val="1"/>
      <w:numFmt w:val="lowerRoman"/>
      <w:lvlText w:val="%6."/>
      <w:lvlJc w:val="right"/>
      <w:pPr>
        <w:ind w:left="4320" w:hanging="180"/>
      </w:pPr>
    </w:lvl>
    <w:lvl w:ilvl="6" w:tplc="ED42B204" w:tentative="1">
      <w:start w:val="1"/>
      <w:numFmt w:val="decimal"/>
      <w:lvlText w:val="%7."/>
      <w:lvlJc w:val="left"/>
      <w:pPr>
        <w:ind w:left="5040" w:hanging="360"/>
      </w:pPr>
    </w:lvl>
    <w:lvl w:ilvl="7" w:tplc="BD76E364" w:tentative="1">
      <w:start w:val="1"/>
      <w:numFmt w:val="lowerLetter"/>
      <w:lvlText w:val="%8."/>
      <w:lvlJc w:val="left"/>
      <w:pPr>
        <w:ind w:left="5760" w:hanging="360"/>
      </w:pPr>
    </w:lvl>
    <w:lvl w:ilvl="8" w:tplc="36942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0800E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668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40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47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07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C0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E3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81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3A6E0B9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CB0AD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74EE5A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85EFBF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6FCFA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64ACC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E0276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2D496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932D19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0FA6998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F30C71E" w:tentative="1">
      <w:start w:val="1"/>
      <w:numFmt w:val="lowerLetter"/>
      <w:lvlText w:val="%2."/>
      <w:lvlJc w:val="left"/>
      <w:pPr>
        <w:ind w:left="1440" w:hanging="360"/>
      </w:pPr>
    </w:lvl>
    <w:lvl w:ilvl="2" w:tplc="733C2CFC" w:tentative="1">
      <w:start w:val="1"/>
      <w:numFmt w:val="lowerRoman"/>
      <w:lvlText w:val="%3."/>
      <w:lvlJc w:val="right"/>
      <w:pPr>
        <w:ind w:left="2160" w:hanging="180"/>
      </w:pPr>
    </w:lvl>
    <w:lvl w:ilvl="3" w:tplc="29D42006" w:tentative="1">
      <w:start w:val="1"/>
      <w:numFmt w:val="decimal"/>
      <w:lvlText w:val="%4."/>
      <w:lvlJc w:val="left"/>
      <w:pPr>
        <w:ind w:left="2880" w:hanging="360"/>
      </w:pPr>
    </w:lvl>
    <w:lvl w:ilvl="4" w:tplc="EC6A3F1E" w:tentative="1">
      <w:start w:val="1"/>
      <w:numFmt w:val="lowerLetter"/>
      <w:lvlText w:val="%5."/>
      <w:lvlJc w:val="left"/>
      <w:pPr>
        <w:ind w:left="3600" w:hanging="360"/>
      </w:pPr>
    </w:lvl>
    <w:lvl w:ilvl="5" w:tplc="BD2E3962" w:tentative="1">
      <w:start w:val="1"/>
      <w:numFmt w:val="lowerRoman"/>
      <w:lvlText w:val="%6."/>
      <w:lvlJc w:val="right"/>
      <w:pPr>
        <w:ind w:left="4320" w:hanging="180"/>
      </w:pPr>
    </w:lvl>
    <w:lvl w:ilvl="6" w:tplc="D0E2054A" w:tentative="1">
      <w:start w:val="1"/>
      <w:numFmt w:val="decimal"/>
      <w:lvlText w:val="%7."/>
      <w:lvlJc w:val="left"/>
      <w:pPr>
        <w:ind w:left="5040" w:hanging="360"/>
      </w:pPr>
    </w:lvl>
    <w:lvl w:ilvl="7" w:tplc="29980B34" w:tentative="1">
      <w:start w:val="1"/>
      <w:numFmt w:val="lowerLetter"/>
      <w:lvlText w:val="%8."/>
      <w:lvlJc w:val="left"/>
      <w:pPr>
        <w:ind w:left="5760" w:hanging="360"/>
      </w:pPr>
    </w:lvl>
    <w:lvl w:ilvl="8" w:tplc="08C0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445CD3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ABACBD4" w:tentative="1">
      <w:start w:val="1"/>
      <w:numFmt w:val="lowerLetter"/>
      <w:lvlText w:val="%2."/>
      <w:lvlJc w:val="left"/>
      <w:pPr>
        <w:ind w:left="2160" w:hanging="360"/>
      </w:pPr>
    </w:lvl>
    <w:lvl w:ilvl="2" w:tplc="F8BE4378" w:tentative="1">
      <w:start w:val="1"/>
      <w:numFmt w:val="lowerRoman"/>
      <w:lvlText w:val="%3."/>
      <w:lvlJc w:val="right"/>
      <w:pPr>
        <w:ind w:left="2880" w:hanging="180"/>
      </w:pPr>
    </w:lvl>
    <w:lvl w:ilvl="3" w:tplc="CAD6F17A" w:tentative="1">
      <w:start w:val="1"/>
      <w:numFmt w:val="decimal"/>
      <w:lvlText w:val="%4."/>
      <w:lvlJc w:val="left"/>
      <w:pPr>
        <w:ind w:left="3600" w:hanging="360"/>
      </w:pPr>
    </w:lvl>
    <w:lvl w:ilvl="4" w:tplc="563830FC" w:tentative="1">
      <w:start w:val="1"/>
      <w:numFmt w:val="lowerLetter"/>
      <w:lvlText w:val="%5."/>
      <w:lvlJc w:val="left"/>
      <w:pPr>
        <w:ind w:left="4320" w:hanging="360"/>
      </w:pPr>
    </w:lvl>
    <w:lvl w:ilvl="5" w:tplc="B1EE698C" w:tentative="1">
      <w:start w:val="1"/>
      <w:numFmt w:val="lowerRoman"/>
      <w:lvlText w:val="%6."/>
      <w:lvlJc w:val="right"/>
      <w:pPr>
        <w:ind w:left="5040" w:hanging="180"/>
      </w:pPr>
    </w:lvl>
    <w:lvl w:ilvl="6" w:tplc="7AC427F6" w:tentative="1">
      <w:start w:val="1"/>
      <w:numFmt w:val="decimal"/>
      <w:lvlText w:val="%7."/>
      <w:lvlJc w:val="left"/>
      <w:pPr>
        <w:ind w:left="5760" w:hanging="360"/>
      </w:pPr>
    </w:lvl>
    <w:lvl w:ilvl="7" w:tplc="812A99D4" w:tentative="1">
      <w:start w:val="1"/>
      <w:numFmt w:val="lowerLetter"/>
      <w:lvlText w:val="%8."/>
      <w:lvlJc w:val="left"/>
      <w:pPr>
        <w:ind w:left="6480" w:hanging="360"/>
      </w:pPr>
    </w:lvl>
    <w:lvl w:ilvl="8" w:tplc="E2D0D9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A4AE58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3615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FEA7A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E481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F89D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3C623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460C1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BB85A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94602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50C88A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48E76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247A4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5B8CA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6C22A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5616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34A97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26D7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F8A2C9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3B6CEA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54E75E6" w:tentative="1">
      <w:start w:val="1"/>
      <w:numFmt w:val="lowerLetter"/>
      <w:lvlText w:val="%2."/>
      <w:lvlJc w:val="left"/>
      <w:pPr>
        <w:ind w:left="2160" w:hanging="360"/>
      </w:pPr>
    </w:lvl>
    <w:lvl w:ilvl="2" w:tplc="8E48C55A" w:tentative="1">
      <w:start w:val="1"/>
      <w:numFmt w:val="lowerRoman"/>
      <w:lvlText w:val="%3."/>
      <w:lvlJc w:val="right"/>
      <w:pPr>
        <w:ind w:left="2880" w:hanging="180"/>
      </w:pPr>
    </w:lvl>
    <w:lvl w:ilvl="3" w:tplc="902ED1F8" w:tentative="1">
      <w:start w:val="1"/>
      <w:numFmt w:val="decimal"/>
      <w:lvlText w:val="%4."/>
      <w:lvlJc w:val="left"/>
      <w:pPr>
        <w:ind w:left="3600" w:hanging="360"/>
      </w:pPr>
    </w:lvl>
    <w:lvl w:ilvl="4" w:tplc="C8C839C2" w:tentative="1">
      <w:start w:val="1"/>
      <w:numFmt w:val="lowerLetter"/>
      <w:lvlText w:val="%5."/>
      <w:lvlJc w:val="left"/>
      <w:pPr>
        <w:ind w:left="4320" w:hanging="360"/>
      </w:pPr>
    </w:lvl>
    <w:lvl w:ilvl="5" w:tplc="49989C6A" w:tentative="1">
      <w:start w:val="1"/>
      <w:numFmt w:val="lowerRoman"/>
      <w:lvlText w:val="%6."/>
      <w:lvlJc w:val="right"/>
      <w:pPr>
        <w:ind w:left="5040" w:hanging="180"/>
      </w:pPr>
    </w:lvl>
    <w:lvl w:ilvl="6" w:tplc="0EC01B1C" w:tentative="1">
      <w:start w:val="1"/>
      <w:numFmt w:val="decimal"/>
      <w:lvlText w:val="%7."/>
      <w:lvlJc w:val="left"/>
      <w:pPr>
        <w:ind w:left="5760" w:hanging="360"/>
      </w:pPr>
    </w:lvl>
    <w:lvl w:ilvl="7" w:tplc="50E6E2A0" w:tentative="1">
      <w:start w:val="1"/>
      <w:numFmt w:val="lowerLetter"/>
      <w:lvlText w:val="%8."/>
      <w:lvlJc w:val="left"/>
      <w:pPr>
        <w:ind w:left="6480" w:hanging="360"/>
      </w:pPr>
    </w:lvl>
    <w:lvl w:ilvl="8" w:tplc="8E9ED2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3CD07EE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A0CA0">
      <w:start w:val="1"/>
      <w:numFmt w:val="lowerLetter"/>
      <w:lvlText w:val="%2."/>
      <w:lvlJc w:val="left"/>
      <w:pPr>
        <w:ind w:left="1440" w:hanging="360"/>
      </w:pPr>
    </w:lvl>
    <w:lvl w:ilvl="2" w:tplc="97EA99CA" w:tentative="1">
      <w:start w:val="1"/>
      <w:numFmt w:val="lowerRoman"/>
      <w:lvlText w:val="%3."/>
      <w:lvlJc w:val="right"/>
      <w:pPr>
        <w:ind w:left="2160" w:hanging="180"/>
      </w:pPr>
    </w:lvl>
    <w:lvl w:ilvl="3" w:tplc="46B046E0" w:tentative="1">
      <w:start w:val="1"/>
      <w:numFmt w:val="decimal"/>
      <w:lvlText w:val="%4."/>
      <w:lvlJc w:val="left"/>
      <w:pPr>
        <w:ind w:left="2880" w:hanging="360"/>
      </w:pPr>
    </w:lvl>
    <w:lvl w:ilvl="4" w:tplc="7138FE0C" w:tentative="1">
      <w:start w:val="1"/>
      <w:numFmt w:val="lowerLetter"/>
      <w:lvlText w:val="%5."/>
      <w:lvlJc w:val="left"/>
      <w:pPr>
        <w:ind w:left="3600" w:hanging="360"/>
      </w:pPr>
    </w:lvl>
    <w:lvl w:ilvl="5" w:tplc="B04A92D4" w:tentative="1">
      <w:start w:val="1"/>
      <w:numFmt w:val="lowerRoman"/>
      <w:lvlText w:val="%6."/>
      <w:lvlJc w:val="right"/>
      <w:pPr>
        <w:ind w:left="4320" w:hanging="180"/>
      </w:pPr>
    </w:lvl>
    <w:lvl w:ilvl="6" w:tplc="6B1C9A44" w:tentative="1">
      <w:start w:val="1"/>
      <w:numFmt w:val="decimal"/>
      <w:lvlText w:val="%7."/>
      <w:lvlJc w:val="left"/>
      <w:pPr>
        <w:ind w:left="5040" w:hanging="360"/>
      </w:pPr>
    </w:lvl>
    <w:lvl w:ilvl="7" w:tplc="CC06AD16" w:tentative="1">
      <w:start w:val="1"/>
      <w:numFmt w:val="lowerLetter"/>
      <w:lvlText w:val="%8."/>
      <w:lvlJc w:val="left"/>
      <w:pPr>
        <w:ind w:left="5760" w:hanging="360"/>
      </w:pPr>
    </w:lvl>
    <w:lvl w:ilvl="8" w:tplc="C50E4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69A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09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AE52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91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2021-03-02T14:54:00Z</dcterms:modified>
</cp:coreProperties>
</file>