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7BDEF8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</w:t>
      </w:r>
      <w:r w:rsidR="00971F18">
        <w:rPr>
          <w:rFonts w:ascii="Arial" w:hAnsi="Arial" w:cs="Arial"/>
          <w:sz w:val="24"/>
          <w:szCs w:val="24"/>
        </w:rPr>
        <w:t xml:space="preserve">Rua </w:t>
      </w:r>
      <w:r w:rsidR="00971F18">
        <w:rPr>
          <w:rFonts w:ascii="Arial" w:hAnsi="Arial" w:cs="Arial"/>
          <w:sz w:val="24"/>
          <w:szCs w:val="24"/>
        </w:rPr>
        <w:t>Leolino</w:t>
      </w:r>
      <w:r w:rsidR="00971F18">
        <w:rPr>
          <w:rFonts w:ascii="Arial" w:hAnsi="Arial" w:cs="Arial"/>
          <w:sz w:val="24"/>
          <w:szCs w:val="24"/>
        </w:rPr>
        <w:t xml:space="preserve"> Rodrigues dos Santos, Jardim Maracanã.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F9A13A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CF65C3">
        <w:rPr>
          <w:rFonts w:ascii="Arial" w:hAnsi="Arial" w:cs="Arial"/>
          <w:sz w:val="24"/>
          <w:szCs w:val="24"/>
        </w:rPr>
        <w:t>02</w:t>
      </w:r>
      <w:r w:rsidRPr="17561562">
        <w:rPr>
          <w:rFonts w:ascii="Arial" w:hAnsi="Arial" w:cs="Arial"/>
          <w:sz w:val="24"/>
          <w:szCs w:val="24"/>
        </w:rPr>
        <w:t xml:space="preserve"> de </w:t>
      </w:r>
      <w:r w:rsidR="00CF65C3">
        <w:rPr>
          <w:rFonts w:ascii="Arial" w:hAnsi="Arial" w:cs="Arial"/>
          <w:sz w:val="24"/>
          <w:szCs w:val="24"/>
        </w:rPr>
        <w:t>março</w:t>
      </w:r>
      <w:r w:rsidRPr="17561562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0702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48A3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2E9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71F18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98E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65C3"/>
    <w:rsid w:val="00D0096F"/>
    <w:rsid w:val="00D036B1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2021-03-02T13:28:00Z</dcterms:created>
  <dcterms:modified xsi:type="dcterms:W3CDTF">2021-03-02T13:28:00Z</dcterms:modified>
</cp:coreProperties>
</file>