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528D" w:rsidRPr="00FE4431" w:rsidP="0089528D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89528D" w:rsidRPr="00FE4431" w:rsidP="0089528D">
      <w:pPr>
        <w:jc w:val="both"/>
        <w:rPr>
          <w:rFonts w:ascii="Arial" w:hAnsi="Arial" w:cs="Arial"/>
          <w:b/>
          <w:sz w:val="24"/>
          <w:szCs w:val="24"/>
        </w:rPr>
      </w:pPr>
    </w:p>
    <w:p w:rsidR="0089528D" w:rsidRPr="00FE4431" w:rsidP="0089528D">
      <w:pPr>
        <w:jc w:val="both"/>
        <w:rPr>
          <w:rFonts w:ascii="Arial" w:hAnsi="Arial" w:cs="Arial"/>
          <w:b/>
          <w:sz w:val="24"/>
          <w:szCs w:val="24"/>
        </w:rPr>
      </w:pPr>
    </w:p>
    <w:p w:rsidR="0089528D" w:rsidRPr="00FE4431" w:rsidP="0089528D">
      <w:pPr>
        <w:jc w:val="both"/>
        <w:rPr>
          <w:rFonts w:ascii="Arial" w:hAnsi="Arial" w:cs="Arial"/>
          <w:b/>
          <w:sz w:val="24"/>
          <w:szCs w:val="24"/>
        </w:rPr>
      </w:pPr>
    </w:p>
    <w:p w:rsidR="0089528D" w:rsidRPr="00FE4431" w:rsidP="0089528D">
      <w:pPr>
        <w:jc w:val="both"/>
        <w:rPr>
          <w:rFonts w:ascii="Arial" w:hAnsi="Arial" w:cs="Arial"/>
          <w:b/>
          <w:sz w:val="24"/>
          <w:szCs w:val="24"/>
        </w:rPr>
      </w:pPr>
      <w:r w:rsidRPr="00FE4431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9528D" w:rsidRPr="00FE4431" w:rsidP="0089528D">
      <w:pPr>
        <w:jc w:val="both"/>
        <w:rPr>
          <w:rFonts w:ascii="Arial" w:hAnsi="Arial" w:cs="Arial"/>
          <w:sz w:val="24"/>
          <w:szCs w:val="24"/>
        </w:rPr>
      </w:pPr>
    </w:p>
    <w:p w:rsidR="0089528D" w:rsidRPr="00FE4431" w:rsidP="0089528D">
      <w:pPr>
        <w:jc w:val="both"/>
        <w:rPr>
          <w:rFonts w:ascii="Arial" w:hAnsi="Arial" w:cs="Arial"/>
          <w:sz w:val="24"/>
          <w:szCs w:val="24"/>
        </w:rPr>
      </w:pPr>
    </w:p>
    <w:p w:rsidR="0089528D" w:rsidRPr="00FE4431" w:rsidP="0089528D">
      <w:pPr>
        <w:jc w:val="both"/>
        <w:rPr>
          <w:rFonts w:ascii="Arial" w:hAnsi="Arial" w:cs="Arial"/>
          <w:sz w:val="24"/>
          <w:szCs w:val="24"/>
        </w:rPr>
      </w:pPr>
    </w:p>
    <w:p w:rsidR="0089528D" w:rsidRPr="00FE4431" w:rsidP="0089528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FE4431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FE4431">
        <w:rPr>
          <w:rFonts w:ascii="Arial" w:hAnsi="Arial" w:cs="Arial"/>
          <w:b/>
          <w:sz w:val="24"/>
          <w:szCs w:val="24"/>
        </w:rPr>
        <w:t>recapeamento</w:t>
      </w:r>
      <w:r w:rsidRPr="00FE4431">
        <w:rPr>
          <w:rFonts w:ascii="Arial" w:hAnsi="Arial" w:cs="Arial"/>
          <w:sz w:val="24"/>
          <w:szCs w:val="24"/>
        </w:rPr>
        <w:t xml:space="preserve"> através do programa PRC (</w:t>
      </w:r>
      <w:r>
        <w:rPr>
          <w:rFonts w:ascii="Arial" w:hAnsi="Arial" w:cs="Arial"/>
          <w:sz w:val="24"/>
          <w:szCs w:val="24"/>
        </w:rPr>
        <w:t>Programa de Recape Contínuo) na</w:t>
      </w:r>
      <w:r w:rsidRPr="00FE44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Rua Maria Peruzi </w:t>
      </w:r>
      <w:r>
        <w:rPr>
          <w:rFonts w:ascii="Arial" w:hAnsi="Arial" w:cs="Arial"/>
          <w:b/>
          <w:sz w:val="24"/>
          <w:szCs w:val="24"/>
        </w:rPr>
        <w:t>Fávaro</w:t>
      </w:r>
      <w:r>
        <w:rPr>
          <w:rFonts w:ascii="Arial" w:hAnsi="Arial" w:cs="Arial"/>
          <w:b/>
          <w:sz w:val="24"/>
          <w:szCs w:val="24"/>
        </w:rPr>
        <w:t>, Jardim Macarenko</w:t>
      </w:r>
      <w:r w:rsidRPr="00FE4431">
        <w:rPr>
          <w:rFonts w:ascii="Arial" w:hAnsi="Arial" w:cs="Arial"/>
          <w:b/>
          <w:sz w:val="24"/>
          <w:szCs w:val="24"/>
        </w:rPr>
        <w:t>.</w:t>
      </w:r>
    </w:p>
    <w:p w:rsidR="0089528D" w:rsidRPr="00FE4431" w:rsidP="0089528D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89528D" w:rsidRPr="00FE4431" w:rsidP="0089528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FE4431">
        <w:rPr>
          <w:rFonts w:ascii="Arial" w:hAnsi="Arial" w:cs="Arial"/>
          <w:sz w:val="24"/>
          <w:szCs w:val="24"/>
        </w:rPr>
        <w:t xml:space="preserve">A indicação se faz necessária, tendo em vista que </w:t>
      </w:r>
      <w:r>
        <w:rPr>
          <w:rFonts w:ascii="Arial" w:hAnsi="Arial" w:cs="Arial"/>
          <w:sz w:val="24"/>
          <w:szCs w:val="24"/>
        </w:rPr>
        <w:t>a rua</w:t>
      </w:r>
      <w:r w:rsidRPr="00FE4431">
        <w:rPr>
          <w:rFonts w:ascii="Arial" w:hAnsi="Arial" w:cs="Arial"/>
          <w:sz w:val="24"/>
          <w:szCs w:val="24"/>
        </w:rPr>
        <w:t xml:space="preserve"> do bairro se encontra com buracos, atrapalhando o fluxo normal do trânsito, causando acidentes e transtornos aos moradores e transeuntes.</w:t>
      </w:r>
    </w:p>
    <w:p w:rsidR="0089528D" w:rsidRPr="00FE4431" w:rsidP="0089528D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89528D" w:rsidRPr="00FE4431" w:rsidP="0089528D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89528D" w:rsidRPr="00FE4431" w:rsidP="0089528D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89528D" w:rsidRPr="00FE4431" w:rsidP="0089528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FE443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02</w:t>
      </w:r>
      <w:r w:rsidRPr="00FE443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Pr="00FE4431">
        <w:rPr>
          <w:rFonts w:ascii="Arial" w:hAnsi="Arial" w:cs="Arial"/>
          <w:sz w:val="24"/>
          <w:szCs w:val="24"/>
        </w:rPr>
        <w:t xml:space="preserve"> de 2021.</w:t>
      </w:r>
    </w:p>
    <w:p w:rsidR="0089528D" w:rsidRPr="00FE4431" w:rsidP="0089528D">
      <w:pPr>
        <w:jc w:val="both"/>
        <w:rPr>
          <w:rFonts w:ascii="Arial" w:hAnsi="Arial" w:cs="Arial"/>
          <w:sz w:val="24"/>
          <w:szCs w:val="24"/>
        </w:rPr>
      </w:pPr>
    </w:p>
    <w:p w:rsidR="0089528D" w:rsidRPr="00FE4431" w:rsidP="0089528D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9528D" w:rsidRPr="00FE4431" w:rsidP="0089528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6185726" r:id="rId5"/>
        </w:object>
      </w:r>
    </w:p>
    <w:p w:rsidR="0089528D" w:rsidRPr="00FE4431" w:rsidP="008952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4431">
        <w:rPr>
          <w:rFonts w:ascii="Arial" w:hAnsi="Arial" w:cs="Arial"/>
          <w:b/>
          <w:sz w:val="24"/>
          <w:szCs w:val="24"/>
        </w:rPr>
        <w:t>Rai Stein Sciascio</w:t>
      </w:r>
    </w:p>
    <w:p w:rsidR="0089528D" w:rsidRPr="00FE4431" w:rsidP="008952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4431">
        <w:rPr>
          <w:rFonts w:ascii="Arial" w:hAnsi="Arial" w:cs="Arial"/>
          <w:b/>
          <w:sz w:val="24"/>
          <w:szCs w:val="24"/>
        </w:rPr>
        <w:t>Rai do Paraíso</w:t>
      </w:r>
    </w:p>
    <w:p w:rsidR="0089528D" w:rsidRPr="00FE4431" w:rsidP="008952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4431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28D"/>
    <w:rsid w:val="00211ADD"/>
    <w:rsid w:val="00386017"/>
    <w:rsid w:val="005F035F"/>
    <w:rsid w:val="0089528D"/>
    <w:rsid w:val="00903E63"/>
    <w:rsid w:val="00FE44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FED9C2-8E09-4462-B25E-63AE01AD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28D"/>
  </w:style>
  <w:style w:type="paragraph" w:styleId="Heading1">
    <w:name w:val="heading 1"/>
    <w:aliases w:val="título 1"/>
    <w:basedOn w:val="Normal"/>
    <w:next w:val="Normal"/>
    <w:link w:val="Ttulo1Char"/>
    <w:qFormat/>
    <w:rsid w:val="0089528D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89528D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89528D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89528D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89528D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89528D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89528D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89528D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89528D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89528D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9528D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89528D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9528D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9528D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9528D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9528D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9528D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9528D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8952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9528D"/>
  </w:style>
  <w:style w:type="paragraph" w:styleId="Footer">
    <w:name w:val="footer"/>
    <w:basedOn w:val="Normal"/>
    <w:link w:val="RodapChar"/>
    <w:uiPriority w:val="99"/>
    <w:unhideWhenUsed/>
    <w:rsid w:val="008952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95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2021-03-02T13:16:00Z</dcterms:created>
  <dcterms:modified xsi:type="dcterms:W3CDTF">2021-03-02T13:22:00Z</dcterms:modified>
</cp:coreProperties>
</file>